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8350" w14:textId="4AFDD599" w:rsidR="006F6496" w:rsidRPr="00A2160F" w:rsidRDefault="00A2160F" w:rsidP="003645F8">
      <w:pPr>
        <w:pStyle w:val="Geenafstand"/>
        <w:rPr>
          <w:lang w:val="es-AR"/>
        </w:rPr>
      </w:pPr>
      <w:r w:rsidRPr="00A2160F">
        <w:rPr>
          <w:b/>
          <w:bCs/>
          <w:color w:val="312783"/>
          <w:sz w:val="48"/>
          <w:szCs w:val="48"/>
          <w:lang w:val="es-AR"/>
        </w:rPr>
        <w:t xml:space="preserve">Sidem responde a las tendencias </w:t>
      </w:r>
      <w:r w:rsidR="006C2295">
        <w:rPr>
          <w:b/>
          <w:bCs/>
          <w:color w:val="312783"/>
          <w:sz w:val="48"/>
          <w:szCs w:val="48"/>
          <w:lang w:val="es-AR"/>
        </w:rPr>
        <w:t xml:space="preserve">de la industria </w:t>
      </w:r>
      <w:r>
        <w:rPr>
          <w:b/>
          <w:bCs/>
          <w:color w:val="312783"/>
          <w:sz w:val="48"/>
          <w:szCs w:val="48"/>
          <w:lang w:val="es-AR"/>
        </w:rPr>
        <w:t>de automóvil</w:t>
      </w:r>
      <w:r w:rsidR="006C2295">
        <w:rPr>
          <w:b/>
          <w:bCs/>
          <w:color w:val="312783"/>
          <w:sz w:val="48"/>
          <w:szCs w:val="48"/>
          <w:lang w:val="es-AR"/>
        </w:rPr>
        <w:t>es</w:t>
      </w:r>
      <w:r>
        <w:rPr>
          <w:b/>
          <w:bCs/>
          <w:color w:val="312783"/>
          <w:sz w:val="48"/>
          <w:szCs w:val="48"/>
          <w:lang w:val="es-AR"/>
        </w:rPr>
        <w:t xml:space="preserve"> eléctrico</w:t>
      </w:r>
      <w:r w:rsidR="006C2295">
        <w:rPr>
          <w:b/>
          <w:bCs/>
          <w:color w:val="312783"/>
          <w:sz w:val="48"/>
          <w:szCs w:val="48"/>
          <w:lang w:val="es-AR"/>
        </w:rPr>
        <w:t>s</w:t>
      </w:r>
      <w:r>
        <w:rPr>
          <w:b/>
          <w:bCs/>
          <w:color w:val="312783"/>
          <w:sz w:val="48"/>
          <w:szCs w:val="48"/>
          <w:lang w:val="es-AR"/>
        </w:rPr>
        <w:t xml:space="preserve"> con su gama de </w:t>
      </w:r>
      <w:r w:rsidR="00F56E81">
        <w:rPr>
          <w:b/>
          <w:bCs/>
          <w:color w:val="312783"/>
          <w:sz w:val="48"/>
          <w:szCs w:val="48"/>
          <w:lang w:val="es-AR"/>
        </w:rPr>
        <w:t>piezas especializadas</w:t>
      </w:r>
    </w:p>
    <w:p w14:paraId="5001A342" w14:textId="77777777" w:rsidR="0073568F" w:rsidRPr="00A2160F" w:rsidRDefault="0073568F" w:rsidP="002B5D07">
      <w:pPr>
        <w:pStyle w:val="Geenafstand"/>
        <w:jc w:val="both"/>
        <w:rPr>
          <w:lang w:val="es-AR"/>
        </w:rPr>
      </w:pPr>
    </w:p>
    <w:p w14:paraId="4FEC747E" w14:textId="7E850444" w:rsidR="00DE5FCB" w:rsidRDefault="00DE5FCB" w:rsidP="007F7B90">
      <w:pPr>
        <w:pStyle w:val="Geenafstand"/>
        <w:jc w:val="center"/>
        <w:rPr>
          <w:lang w:val="en-US"/>
        </w:rPr>
      </w:pPr>
      <w:r>
        <w:rPr>
          <w:lang w:val="en-US"/>
        </w:rPr>
        <w:t>___________________</w:t>
      </w:r>
    </w:p>
    <w:p w14:paraId="17F461D3" w14:textId="77777777" w:rsidR="0011757C" w:rsidRPr="00A6272D" w:rsidRDefault="0011757C" w:rsidP="002B5D07">
      <w:pPr>
        <w:pStyle w:val="Geenafstand"/>
        <w:jc w:val="both"/>
        <w:rPr>
          <w:lang w:val="en-US"/>
        </w:rPr>
      </w:pPr>
    </w:p>
    <w:p w14:paraId="72143087" w14:textId="77777777" w:rsidR="00DE5FCB" w:rsidRDefault="00DE5FCB" w:rsidP="002B5D07">
      <w:pPr>
        <w:pStyle w:val="Geenafstand"/>
        <w:jc w:val="both"/>
        <w:rPr>
          <w:lang w:val="en-US"/>
        </w:rPr>
      </w:pPr>
    </w:p>
    <w:p w14:paraId="7D511B05" w14:textId="12704CA7" w:rsidR="00870ACF" w:rsidRPr="003D49D0" w:rsidRDefault="00870ACF" w:rsidP="002B5D07">
      <w:pPr>
        <w:pStyle w:val="Geenafstand"/>
        <w:numPr>
          <w:ilvl w:val="0"/>
          <w:numId w:val="18"/>
        </w:numPr>
        <w:jc w:val="both"/>
        <w:rPr>
          <w:b/>
          <w:bCs/>
          <w:lang w:val="es-AR"/>
        </w:rPr>
      </w:pPr>
      <w:r w:rsidRPr="003D49D0">
        <w:rPr>
          <w:b/>
          <w:bCs/>
          <w:lang w:val="es-AR"/>
        </w:rPr>
        <w:t xml:space="preserve">Sidem </w:t>
      </w:r>
      <w:r w:rsidR="003D49D0" w:rsidRPr="003D49D0">
        <w:rPr>
          <w:b/>
          <w:bCs/>
          <w:lang w:val="es-AR"/>
        </w:rPr>
        <w:t xml:space="preserve">ofrece 960 referencias únicas y disponibles en su stock para 32 marcas </w:t>
      </w:r>
      <w:r w:rsidR="003D49D0">
        <w:rPr>
          <w:b/>
          <w:bCs/>
          <w:lang w:val="es-AR"/>
        </w:rPr>
        <w:t>BEV -automóviles particulares</w:t>
      </w:r>
      <w:r w:rsidRPr="003D49D0">
        <w:rPr>
          <w:b/>
          <w:bCs/>
          <w:lang w:val="es-AR"/>
        </w:rPr>
        <w:t xml:space="preserve"> (PC) </w:t>
      </w:r>
      <w:r w:rsidR="003D49D0">
        <w:rPr>
          <w:b/>
          <w:bCs/>
          <w:lang w:val="es-AR"/>
        </w:rPr>
        <w:t>y</w:t>
      </w:r>
      <w:r w:rsidRPr="003D49D0">
        <w:rPr>
          <w:b/>
          <w:bCs/>
          <w:lang w:val="es-AR"/>
        </w:rPr>
        <w:t xml:space="preserve"> </w:t>
      </w:r>
      <w:r w:rsidR="003D49D0">
        <w:rPr>
          <w:b/>
          <w:bCs/>
          <w:lang w:val="es-AR"/>
        </w:rPr>
        <w:t>vehículos comerciales ligeros</w:t>
      </w:r>
      <w:r w:rsidRPr="003D49D0">
        <w:rPr>
          <w:b/>
          <w:bCs/>
          <w:lang w:val="es-AR"/>
        </w:rPr>
        <w:t xml:space="preserve"> (LCV)</w:t>
      </w:r>
      <w:r w:rsidR="003D49D0">
        <w:rPr>
          <w:b/>
          <w:bCs/>
          <w:lang w:val="es-AR"/>
        </w:rPr>
        <w:t>-</w:t>
      </w:r>
      <w:r w:rsidRPr="003D49D0">
        <w:rPr>
          <w:b/>
          <w:bCs/>
          <w:lang w:val="es-AR"/>
        </w:rPr>
        <w:t xml:space="preserve">. </w:t>
      </w:r>
      <w:r w:rsidR="003D49D0" w:rsidRPr="003D49D0">
        <w:rPr>
          <w:b/>
          <w:bCs/>
          <w:lang w:val="es-AR"/>
        </w:rPr>
        <w:t xml:space="preserve">Este servicio representa un 83,66%, el porcentaje más alto dentro del </w:t>
      </w:r>
      <w:r w:rsidR="003D49D0">
        <w:rPr>
          <w:b/>
          <w:bCs/>
          <w:lang w:val="es-AR"/>
        </w:rPr>
        <w:t>m</w:t>
      </w:r>
      <w:r w:rsidR="003D49D0" w:rsidRPr="003D49D0">
        <w:rPr>
          <w:b/>
          <w:bCs/>
          <w:lang w:val="es-AR"/>
        </w:rPr>
        <w:t>ercado de repuestos de direcci</w:t>
      </w:r>
      <w:r w:rsidR="003D49D0">
        <w:rPr>
          <w:b/>
          <w:bCs/>
          <w:lang w:val="es-AR"/>
        </w:rPr>
        <w:t>ón y suspensión</w:t>
      </w:r>
      <w:r w:rsidRPr="003D49D0">
        <w:rPr>
          <w:b/>
          <w:bCs/>
          <w:lang w:val="es-AR"/>
        </w:rPr>
        <w:t>.</w:t>
      </w:r>
    </w:p>
    <w:p w14:paraId="2137AF30" w14:textId="1C8308C5" w:rsidR="00233CB9" w:rsidRPr="009C5AB6" w:rsidRDefault="009C5AB6" w:rsidP="002B5D07">
      <w:pPr>
        <w:pStyle w:val="Geenafstand"/>
        <w:numPr>
          <w:ilvl w:val="0"/>
          <w:numId w:val="18"/>
        </w:numPr>
        <w:jc w:val="both"/>
        <w:rPr>
          <w:b/>
          <w:bCs/>
          <w:lang w:val="es-AR"/>
        </w:rPr>
      </w:pPr>
      <w:r w:rsidRPr="009C5AB6">
        <w:rPr>
          <w:b/>
          <w:bCs/>
          <w:lang w:val="es-AR"/>
        </w:rPr>
        <w:t xml:space="preserve">Las piezas de dirección y </w:t>
      </w:r>
      <w:r>
        <w:rPr>
          <w:b/>
          <w:bCs/>
          <w:lang w:val="es-AR"/>
        </w:rPr>
        <w:t>suspensió</w:t>
      </w:r>
      <w:r w:rsidRPr="009C5AB6">
        <w:rPr>
          <w:b/>
          <w:bCs/>
          <w:lang w:val="es-AR"/>
        </w:rPr>
        <w:t>n de los vehículos el</w:t>
      </w:r>
      <w:r>
        <w:rPr>
          <w:b/>
          <w:bCs/>
          <w:lang w:val="es-AR"/>
        </w:rPr>
        <w:t xml:space="preserve">éctricos a batería (BEV) deben ser muy resistentes porque están sujetas al mayor peso del automóvil y a su mayor aceleración </w:t>
      </w:r>
      <w:r w:rsidR="003706B3" w:rsidRPr="009C5AB6">
        <w:rPr>
          <w:b/>
          <w:bCs/>
          <w:lang w:val="es-AR"/>
        </w:rPr>
        <w:t>(torque)</w:t>
      </w:r>
      <w:r w:rsidR="0085415A" w:rsidRPr="009C5AB6">
        <w:rPr>
          <w:b/>
          <w:bCs/>
          <w:lang w:val="es-AR"/>
        </w:rPr>
        <w:t>.</w:t>
      </w:r>
      <w:r w:rsidR="003706B3" w:rsidRPr="009C5AB6">
        <w:rPr>
          <w:b/>
          <w:bCs/>
          <w:lang w:val="es-AR"/>
        </w:rPr>
        <w:t xml:space="preserve"> </w:t>
      </w:r>
      <w:r w:rsidRPr="009C5AB6">
        <w:rPr>
          <w:b/>
          <w:bCs/>
          <w:lang w:val="es-AR"/>
        </w:rPr>
        <w:t>Además, están diseñad</w:t>
      </w:r>
      <w:r>
        <w:rPr>
          <w:b/>
          <w:bCs/>
          <w:lang w:val="es-AR"/>
        </w:rPr>
        <w:t>a</w:t>
      </w:r>
      <w:r w:rsidRPr="009C5AB6">
        <w:rPr>
          <w:b/>
          <w:bCs/>
          <w:lang w:val="es-AR"/>
        </w:rPr>
        <w:t xml:space="preserve">s con un enfoque </w:t>
      </w:r>
      <w:r>
        <w:rPr>
          <w:b/>
          <w:bCs/>
          <w:lang w:val="es-AR"/>
        </w:rPr>
        <w:t>basado en</w:t>
      </w:r>
      <w:r w:rsidRPr="009C5AB6">
        <w:rPr>
          <w:b/>
          <w:bCs/>
          <w:lang w:val="es-AR"/>
        </w:rPr>
        <w:t xml:space="preserve"> la producción de menor ruido en comparaci</w:t>
      </w:r>
      <w:r>
        <w:rPr>
          <w:b/>
          <w:bCs/>
          <w:lang w:val="es-AR"/>
        </w:rPr>
        <w:t>ón con las piezas para motores de combustión interna</w:t>
      </w:r>
      <w:r w:rsidR="003706B3" w:rsidRPr="009C5AB6">
        <w:rPr>
          <w:b/>
          <w:bCs/>
          <w:lang w:val="es-AR"/>
        </w:rPr>
        <w:t xml:space="preserve"> (ICE)</w:t>
      </w:r>
      <w:r w:rsidR="006E10F4" w:rsidRPr="009C5AB6">
        <w:rPr>
          <w:b/>
          <w:bCs/>
          <w:lang w:val="es-AR"/>
        </w:rPr>
        <w:t xml:space="preserve">. </w:t>
      </w:r>
      <w:r>
        <w:rPr>
          <w:b/>
          <w:bCs/>
          <w:lang w:val="es-AR"/>
        </w:rPr>
        <w:t>Algunos ejemplos de los diseños de Sidem en sus componentes BEV</w:t>
      </w:r>
      <w:r w:rsidR="006E10F4" w:rsidRPr="009C5AB6">
        <w:rPr>
          <w:b/>
          <w:bCs/>
          <w:lang w:val="es-AR"/>
        </w:rPr>
        <w:t>:</w:t>
      </w:r>
      <w:r w:rsidR="005D7E31" w:rsidRPr="009C5AB6">
        <w:rPr>
          <w:b/>
          <w:bCs/>
          <w:lang w:val="es-AR"/>
        </w:rPr>
        <w:t xml:space="preserve"> </w:t>
      </w:r>
    </w:p>
    <w:p w14:paraId="174C29C0" w14:textId="5EC8B3BF" w:rsidR="003706B3" w:rsidRPr="009921A0" w:rsidRDefault="009921A0" w:rsidP="002B5D07">
      <w:pPr>
        <w:pStyle w:val="Geenafstand"/>
        <w:numPr>
          <w:ilvl w:val="1"/>
          <w:numId w:val="18"/>
        </w:numPr>
        <w:jc w:val="both"/>
        <w:rPr>
          <w:b/>
          <w:bCs/>
          <w:lang w:val="es-AR"/>
        </w:rPr>
      </w:pPr>
      <w:r w:rsidRPr="009921A0">
        <w:rPr>
          <w:b/>
          <w:bCs/>
          <w:lang w:val="es-AR"/>
        </w:rPr>
        <w:t>Pernos esféricos de mayor diámetro incrustados en rótulas, juntas axiales y estabilizadores</w:t>
      </w:r>
      <w:r w:rsidR="00321AD3" w:rsidRPr="009921A0">
        <w:rPr>
          <w:b/>
          <w:bCs/>
          <w:lang w:val="es-AR"/>
        </w:rPr>
        <w:t>;</w:t>
      </w:r>
    </w:p>
    <w:p w14:paraId="0CD9A38C" w14:textId="5F89AAB3" w:rsidR="00321AD3" w:rsidRPr="009921A0" w:rsidRDefault="009921A0" w:rsidP="002B5D07">
      <w:pPr>
        <w:pStyle w:val="Geenafstand"/>
        <w:numPr>
          <w:ilvl w:val="1"/>
          <w:numId w:val="18"/>
        </w:numPr>
        <w:jc w:val="both"/>
        <w:rPr>
          <w:b/>
          <w:bCs/>
          <w:lang w:val="es-AR"/>
        </w:rPr>
      </w:pPr>
      <w:r w:rsidRPr="009921A0">
        <w:rPr>
          <w:b/>
          <w:bCs/>
          <w:lang w:val="es-AR"/>
        </w:rPr>
        <w:t>Brazos de suspension con rótula incorporada en la carcasa de aluminio</w:t>
      </w:r>
      <w:r w:rsidR="00D32F39" w:rsidRPr="009921A0">
        <w:rPr>
          <w:b/>
          <w:bCs/>
          <w:lang w:val="es-AR"/>
        </w:rPr>
        <w:t>;</w:t>
      </w:r>
      <w:r w:rsidR="00FE6087" w:rsidRPr="009921A0">
        <w:rPr>
          <w:b/>
          <w:bCs/>
          <w:lang w:val="es-AR"/>
        </w:rPr>
        <w:t xml:space="preserve"> </w:t>
      </w:r>
      <w:r w:rsidR="00C66103" w:rsidRPr="009921A0">
        <w:rPr>
          <w:b/>
          <w:bCs/>
          <w:lang w:val="es-AR"/>
        </w:rPr>
        <w:t xml:space="preserve"> </w:t>
      </w:r>
    </w:p>
    <w:p w14:paraId="7FE4B88D" w14:textId="66AC6D7B" w:rsidR="00BC0A72" w:rsidRPr="00CC4575" w:rsidRDefault="003706B3" w:rsidP="002B5D07">
      <w:pPr>
        <w:pStyle w:val="Geenafstand"/>
        <w:numPr>
          <w:ilvl w:val="1"/>
          <w:numId w:val="18"/>
        </w:numPr>
        <w:jc w:val="both"/>
        <w:rPr>
          <w:b/>
          <w:bCs/>
          <w:lang w:val="es-AR"/>
        </w:rPr>
      </w:pPr>
      <w:r w:rsidRPr="00CC4575">
        <w:rPr>
          <w:b/>
          <w:bCs/>
          <w:lang w:val="es-AR"/>
        </w:rPr>
        <w:t>S</w:t>
      </w:r>
      <w:r w:rsidR="00CC4575">
        <w:rPr>
          <w:b/>
          <w:bCs/>
          <w:lang w:val="es-AR"/>
        </w:rPr>
        <w:t>ilent</w:t>
      </w:r>
      <w:r w:rsidR="00705249" w:rsidRPr="00CC4575">
        <w:rPr>
          <w:b/>
          <w:bCs/>
          <w:lang w:val="es-AR"/>
        </w:rPr>
        <w:t>blocks</w:t>
      </w:r>
      <w:r w:rsidR="002B6F99" w:rsidRPr="00CC4575">
        <w:rPr>
          <w:b/>
          <w:bCs/>
          <w:lang w:val="es-AR"/>
        </w:rPr>
        <w:t xml:space="preserve"> </w:t>
      </w:r>
      <w:r w:rsidR="00CC4575" w:rsidRPr="00CC4575">
        <w:rPr>
          <w:b/>
          <w:bCs/>
          <w:lang w:val="es-AR"/>
        </w:rPr>
        <w:t>con un aro metálico extra o espacios hidráulicos para mayor comodidad en la conducci</w:t>
      </w:r>
      <w:r w:rsidR="00CC4575">
        <w:rPr>
          <w:b/>
          <w:bCs/>
          <w:lang w:val="es-AR"/>
        </w:rPr>
        <w:t>ón</w:t>
      </w:r>
      <w:r w:rsidR="00ED0587" w:rsidRPr="00CC4575">
        <w:rPr>
          <w:b/>
          <w:bCs/>
          <w:lang w:val="es-AR"/>
        </w:rPr>
        <w:t>;</w:t>
      </w:r>
    </w:p>
    <w:p w14:paraId="014FAFAB" w14:textId="19BC0319" w:rsidR="00F52D31" w:rsidRPr="00A70035" w:rsidRDefault="00A70035" w:rsidP="002B5D07">
      <w:pPr>
        <w:pStyle w:val="Geenafstand"/>
        <w:numPr>
          <w:ilvl w:val="0"/>
          <w:numId w:val="18"/>
        </w:numPr>
        <w:jc w:val="both"/>
        <w:rPr>
          <w:b/>
          <w:bCs/>
          <w:lang w:val="es-AR"/>
        </w:rPr>
      </w:pPr>
      <w:r w:rsidRPr="00A70035">
        <w:rPr>
          <w:b/>
          <w:bCs/>
          <w:lang w:val="es-AR"/>
        </w:rPr>
        <w:t>Ya está disponible para descargar</w:t>
      </w:r>
      <w:r w:rsidR="00F52D31" w:rsidRPr="00A70035">
        <w:rPr>
          <w:b/>
          <w:bCs/>
          <w:lang w:val="es-AR"/>
        </w:rPr>
        <w:t>:</w:t>
      </w:r>
      <w:r w:rsidR="001C1111" w:rsidRPr="00A70035">
        <w:rPr>
          <w:b/>
          <w:bCs/>
          <w:lang w:val="es-AR"/>
        </w:rPr>
        <w:t xml:space="preserve"> </w:t>
      </w:r>
      <w:r w:rsidRPr="00A70035">
        <w:rPr>
          <w:b/>
          <w:bCs/>
          <w:lang w:val="es-AR"/>
        </w:rPr>
        <w:t xml:space="preserve">el catálogo de vehículos BEV de </w:t>
      </w:r>
      <w:r>
        <w:rPr>
          <w:b/>
          <w:bCs/>
          <w:lang w:val="es-AR"/>
        </w:rPr>
        <w:t>Sidem, con una descripción general detallada del producto e información técnica de todas las piezas BEV clasificadas por marca y modelo</w:t>
      </w:r>
      <w:r w:rsidR="00EE1A10" w:rsidRPr="00A70035">
        <w:rPr>
          <w:b/>
          <w:bCs/>
          <w:lang w:val="es-AR"/>
        </w:rPr>
        <w:t>.</w:t>
      </w:r>
    </w:p>
    <w:p w14:paraId="5895D881" w14:textId="77777777" w:rsidR="004256ED" w:rsidRPr="00A70035" w:rsidRDefault="004256ED" w:rsidP="002B5D07">
      <w:pPr>
        <w:pStyle w:val="Geenafstand"/>
        <w:ind w:left="720"/>
        <w:jc w:val="both"/>
        <w:rPr>
          <w:b/>
          <w:bCs/>
          <w:lang w:val="es-AR"/>
        </w:rPr>
      </w:pPr>
    </w:p>
    <w:p w14:paraId="048DD325" w14:textId="662C475D" w:rsidR="008C217A" w:rsidRPr="00BB7F33" w:rsidRDefault="008C217A" w:rsidP="002B5D07">
      <w:pPr>
        <w:pStyle w:val="Geenafstand"/>
        <w:jc w:val="both"/>
        <w:rPr>
          <w:lang w:val="es-AR"/>
        </w:rPr>
      </w:pPr>
      <w:r w:rsidRPr="00BB7F33">
        <w:rPr>
          <w:lang w:val="es-AR"/>
        </w:rPr>
        <w:t>___________________</w:t>
      </w:r>
    </w:p>
    <w:p w14:paraId="4E413E46" w14:textId="77777777" w:rsidR="00493E02" w:rsidRPr="00BB7F33" w:rsidRDefault="00493E02" w:rsidP="002B5D07">
      <w:pPr>
        <w:pStyle w:val="Geenafstand"/>
        <w:jc w:val="both"/>
        <w:rPr>
          <w:b/>
          <w:bCs/>
          <w:noProof/>
          <w:lang w:val="es-AR"/>
        </w:rPr>
      </w:pPr>
    </w:p>
    <w:p w14:paraId="7286D435" w14:textId="77777777" w:rsidR="00787852" w:rsidRPr="00BB7F33" w:rsidRDefault="00787852" w:rsidP="002B5D07">
      <w:pPr>
        <w:pStyle w:val="Geenafstand"/>
        <w:jc w:val="both"/>
        <w:rPr>
          <w:b/>
          <w:bCs/>
          <w:noProof/>
          <w:lang w:val="es-AR"/>
        </w:rPr>
      </w:pPr>
    </w:p>
    <w:p w14:paraId="37FEE0B7" w14:textId="5E1330CD" w:rsidR="00493E02" w:rsidRPr="0046539E" w:rsidRDefault="00972F70" w:rsidP="002B5D07">
      <w:pPr>
        <w:pStyle w:val="Geenafstand"/>
        <w:jc w:val="both"/>
        <w:rPr>
          <w:b/>
          <w:bCs/>
          <w:i/>
          <w:iCs/>
          <w:noProof/>
          <w:color w:val="29338A"/>
          <w:sz w:val="22"/>
          <w:lang w:val="es-AR"/>
        </w:rPr>
      </w:pPr>
      <w:r w:rsidRPr="00972F70">
        <w:rPr>
          <w:b/>
          <w:bCs/>
          <w:i/>
          <w:iCs/>
          <w:noProof/>
          <w:color w:val="29338A"/>
          <w:sz w:val="22"/>
          <w:lang w:val="es-AR"/>
        </w:rPr>
        <w:t>Con el cambio producido en la industria automotriz, con tendencia hacia las bajas emisiones y la demanda de</w:t>
      </w:r>
      <w:r>
        <w:rPr>
          <w:b/>
          <w:bCs/>
          <w:i/>
          <w:iCs/>
          <w:noProof/>
          <w:color w:val="29338A"/>
          <w:sz w:val="22"/>
          <w:lang w:val="es-AR"/>
        </w:rPr>
        <w:t xml:space="preserve"> la UE de neutralidad de carbono</w:t>
      </w:r>
      <w:r w:rsidR="00493E02" w:rsidRPr="00972F70">
        <w:rPr>
          <w:b/>
          <w:bCs/>
          <w:i/>
          <w:iCs/>
          <w:noProof/>
          <w:color w:val="29338A"/>
          <w:sz w:val="22"/>
          <w:lang w:val="es-AR"/>
        </w:rPr>
        <w:t xml:space="preserve"> </w:t>
      </w:r>
      <w:r>
        <w:rPr>
          <w:b/>
          <w:bCs/>
          <w:i/>
          <w:iCs/>
          <w:noProof/>
          <w:color w:val="29338A"/>
          <w:sz w:val="22"/>
          <w:lang w:val="es-AR"/>
        </w:rPr>
        <w:t>(</w:t>
      </w:r>
      <w:r w:rsidR="00493E02" w:rsidRPr="00972F70">
        <w:rPr>
          <w:b/>
          <w:bCs/>
          <w:i/>
          <w:iCs/>
          <w:noProof/>
          <w:color w:val="29338A"/>
          <w:sz w:val="22"/>
          <w:lang w:val="es-AR"/>
        </w:rPr>
        <w:t>CO2</w:t>
      </w:r>
      <w:r>
        <w:rPr>
          <w:b/>
          <w:bCs/>
          <w:i/>
          <w:iCs/>
          <w:noProof/>
          <w:color w:val="29338A"/>
          <w:sz w:val="22"/>
          <w:lang w:val="es-AR"/>
        </w:rPr>
        <w:t>) para el</w:t>
      </w:r>
      <w:r w:rsidR="00493E02" w:rsidRPr="00972F70">
        <w:rPr>
          <w:b/>
          <w:bCs/>
          <w:i/>
          <w:iCs/>
          <w:noProof/>
          <w:color w:val="29338A"/>
          <w:sz w:val="22"/>
          <w:lang w:val="es-AR"/>
        </w:rPr>
        <w:t xml:space="preserve"> 2035, </w:t>
      </w:r>
      <w:r>
        <w:rPr>
          <w:b/>
          <w:bCs/>
          <w:i/>
          <w:iCs/>
          <w:noProof/>
          <w:color w:val="29338A"/>
          <w:sz w:val="22"/>
          <w:lang w:val="es-AR"/>
        </w:rPr>
        <w:t>se está orientando rápidamente hacia los vehículos eléctricos</w:t>
      </w:r>
      <w:r w:rsidR="00493E02" w:rsidRPr="00972F70">
        <w:rPr>
          <w:b/>
          <w:bCs/>
          <w:i/>
          <w:iCs/>
          <w:noProof/>
          <w:color w:val="29338A"/>
          <w:sz w:val="22"/>
          <w:lang w:val="es-AR"/>
        </w:rPr>
        <w:t xml:space="preserve">. </w:t>
      </w:r>
      <w:r w:rsidR="00E4654A" w:rsidRPr="00E4654A">
        <w:rPr>
          <w:b/>
          <w:bCs/>
          <w:i/>
          <w:iCs/>
          <w:noProof/>
          <w:color w:val="29338A"/>
          <w:sz w:val="22"/>
          <w:lang w:val="es-AR"/>
        </w:rPr>
        <w:t>Es por ello que Sidem ha desarrollado una amplia gama de piezas especialmente diseñadas para veh</w:t>
      </w:r>
      <w:r w:rsidR="00E4654A">
        <w:rPr>
          <w:b/>
          <w:bCs/>
          <w:i/>
          <w:iCs/>
          <w:noProof/>
          <w:color w:val="29338A"/>
          <w:sz w:val="22"/>
          <w:lang w:val="es-AR"/>
        </w:rPr>
        <w:t>ículos eléctricos a batería</w:t>
      </w:r>
      <w:r w:rsidR="00493E02" w:rsidRPr="00E4654A">
        <w:rPr>
          <w:b/>
          <w:bCs/>
          <w:i/>
          <w:iCs/>
          <w:noProof/>
          <w:color w:val="29338A"/>
          <w:sz w:val="22"/>
          <w:lang w:val="es-AR"/>
        </w:rPr>
        <w:t xml:space="preserve"> (BEV). </w:t>
      </w:r>
      <w:r w:rsidR="0046539E" w:rsidRPr="0046539E">
        <w:rPr>
          <w:b/>
          <w:bCs/>
          <w:i/>
          <w:iCs/>
          <w:noProof/>
          <w:color w:val="29338A"/>
          <w:sz w:val="22"/>
          <w:lang w:val="es-AR"/>
        </w:rPr>
        <w:t xml:space="preserve">El </w:t>
      </w:r>
      <w:r w:rsidR="00B36C2E">
        <w:rPr>
          <w:b/>
          <w:bCs/>
          <w:i/>
          <w:iCs/>
          <w:noProof/>
          <w:color w:val="29338A"/>
          <w:sz w:val="22"/>
          <w:lang w:val="es-AR"/>
        </w:rPr>
        <w:t>líder en diseño y fabricación de</w:t>
      </w:r>
      <w:r w:rsidR="0046539E" w:rsidRPr="0046539E">
        <w:rPr>
          <w:b/>
          <w:bCs/>
          <w:i/>
          <w:iCs/>
          <w:noProof/>
          <w:color w:val="29338A"/>
          <w:sz w:val="22"/>
          <w:lang w:val="es-AR"/>
        </w:rPr>
        <w:t xml:space="preserve"> piezas de dirección y suspensi</w:t>
      </w:r>
      <w:r w:rsidR="0046539E">
        <w:rPr>
          <w:b/>
          <w:bCs/>
          <w:i/>
          <w:iCs/>
          <w:noProof/>
          <w:color w:val="29338A"/>
          <w:sz w:val="22"/>
          <w:lang w:val="es-AR"/>
        </w:rPr>
        <w:t xml:space="preserve">ón para la industria automotriz del mercado de repuestos ha creado estas piezas centrándose en un diseño más resistente, mínimo ruido </w:t>
      </w:r>
      <w:r w:rsidR="00A7542E">
        <w:rPr>
          <w:b/>
          <w:bCs/>
          <w:i/>
          <w:iCs/>
          <w:noProof/>
          <w:color w:val="29338A"/>
          <w:sz w:val="22"/>
          <w:lang w:val="es-AR"/>
        </w:rPr>
        <w:t>de rodadura</w:t>
      </w:r>
      <w:r w:rsidR="0046539E">
        <w:rPr>
          <w:b/>
          <w:bCs/>
          <w:i/>
          <w:iCs/>
          <w:noProof/>
          <w:color w:val="29338A"/>
          <w:sz w:val="22"/>
          <w:lang w:val="es-AR"/>
        </w:rPr>
        <w:t xml:space="preserve"> y una instalación más segura</w:t>
      </w:r>
      <w:r w:rsidR="00493E02" w:rsidRPr="0046539E">
        <w:rPr>
          <w:b/>
          <w:bCs/>
          <w:i/>
          <w:iCs/>
          <w:noProof/>
          <w:color w:val="29338A"/>
          <w:sz w:val="22"/>
          <w:lang w:val="es-AR"/>
        </w:rPr>
        <w:t>.</w:t>
      </w:r>
    </w:p>
    <w:p w14:paraId="47FFABCA" w14:textId="77777777" w:rsidR="00493E02" w:rsidRPr="0046539E" w:rsidRDefault="00493E02" w:rsidP="002B5D07">
      <w:pPr>
        <w:pStyle w:val="Geenafstand"/>
        <w:jc w:val="both"/>
        <w:rPr>
          <w:b/>
          <w:bCs/>
          <w:noProof/>
          <w:sz w:val="22"/>
          <w:lang w:val="es-AR"/>
        </w:rPr>
      </w:pPr>
    </w:p>
    <w:p w14:paraId="366E4005" w14:textId="7A4D24BB" w:rsidR="00493E02" w:rsidRPr="00FF59F0" w:rsidRDefault="00AF3DE2" w:rsidP="002B5D07">
      <w:pPr>
        <w:pStyle w:val="Geenafstand"/>
        <w:jc w:val="both"/>
        <w:rPr>
          <w:noProof/>
          <w:sz w:val="22"/>
          <w:lang w:val="es-AR"/>
        </w:rPr>
      </w:pPr>
      <w:r w:rsidRPr="00AF3DE2">
        <w:rPr>
          <w:noProof/>
          <w:sz w:val="22"/>
          <w:lang w:val="es-AR"/>
        </w:rPr>
        <w:t>A medida que se incrementan las ciudades que adoptan zonas de bajas emisiones y la Unión E</w:t>
      </w:r>
      <w:r>
        <w:rPr>
          <w:noProof/>
          <w:sz w:val="22"/>
          <w:lang w:val="es-AR"/>
        </w:rPr>
        <w:t>uropea exige que todos los automóviles nuevoes sean neutros en CO2 para el 2035, el cambio hacia la eletrificación en el sector automotriz es inevitable</w:t>
      </w:r>
      <w:r w:rsidR="00493E02" w:rsidRPr="00AF3DE2">
        <w:rPr>
          <w:noProof/>
          <w:sz w:val="22"/>
          <w:lang w:val="es-AR"/>
        </w:rPr>
        <w:t xml:space="preserve">. </w:t>
      </w:r>
      <w:r w:rsidR="00FF59F0" w:rsidRPr="00FF59F0">
        <w:rPr>
          <w:noProof/>
          <w:sz w:val="22"/>
          <w:lang w:val="es-AR"/>
        </w:rPr>
        <w:t xml:space="preserve">El número de vehículos eléctricos en Europa ha pasado de </w:t>
      </w:r>
      <w:r w:rsidR="00FF59F0">
        <w:rPr>
          <w:noProof/>
          <w:sz w:val="22"/>
          <w:lang w:val="es-AR"/>
        </w:rPr>
        <w:t>un</w:t>
      </w:r>
      <w:r w:rsidR="00493E02" w:rsidRPr="00FF59F0">
        <w:rPr>
          <w:noProof/>
          <w:sz w:val="22"/>
          <w:lang w:val="es-AR"/>
        </w:rPr>
        <w:t xml:space="preserve"> 1% </w:t>
      </w:r>
      <w:r w:rsidR="00FF59F0">
        <w:rPr>
          <w:noProof/>
          <w:sz w:val="22"/>
          <w:lang w:val="es-AR"/>
        </w:rPr>
        <w:t>en</w:t>
      </w:r>
      <w:r w:rsidR="00493E02" w:rsidRPr="00FF59F0">
        <w:rPr>
          <w:noProof/>
          <w:sz w:val="22"/>
          <w:lang w:val="es-AR"/>
        </w:rPr>
        <w:t xml:space="preserve"> 2017 </w:t>
      </w:r>
      <w:r w:rsidR="00FF59F0">
        <w:rPr>
          <w:noProof/>
          <w:sz w:val="22"/>
          <w:lang w:val="es-AR"/>
        </w:rPr>
        <w:t>a 9% en</w:t>
      </w:r>
      <w:r w:rsidR="00493E02" w:rsidRPr="00FF59F0">
        <w:rPr>
          <w:noProof/>
          <w:sz w:val="22"/>
          <w:lang w:val="es-AR"/>
        </w:rPr>
        <w:t xml:space="preserve"> 2021, </w:t>
      </w:r>
      <w:r w:rsidR="00FF59F0" w:rsidRPr="00FF59F0">
        <w:rPr>
          <w:noProof/>
          <w:sz w:val="22"/>
          <w:lang w:val="es-AR"/>
        </w:rPr>
        <w:t>según</w:t>
      </w:r>
      <w:r w:rsidR="00493E02" w:rsidRPr="00FF59F0">
        <w:rPr>
          <w:noProof/>
          <w:sz w:val="22"/>
          <w:lang w:val="es-AR"/>
        </w:rPr>
        <w:t xml:space="preserve"> CLEPA (</w:t>
      </w:r>
      <w:r w:rsidR="00FF59F0" w:rsidRPr="00FF59F0">
        <w:rPr>
          <w:noProof/>
          <w:sz w:val="22"/>
          <w:lang w:val="es-AR"/>
        </w:rPr>
        <w:t>Asociación Europea de Proveedores de Automoción).</w:t>
      </w:r>
      <w:r w:rsidR="0032263B">
        <w:rPr>
          <w:noProof/>
          <w:sz w:val="22"/>
          <w:lang w:val="es-AR"/>
        </w:rPr>
        <w:t xml:space="preserve"> Además, el Foro Económico Mundial predice que se estarán usando 300 millones de vehículos eléctricos en los EE.UU, para 2030</w:t>
      </w:r>
      <w:r w:rsidR="00493E02" w:rsidRPr="00FF59F0">
        <w:rPr>
          <w:noProof/>
          <w:sz w:val="22"/>
          <w:lang w:val="es-AR"/>
        </w:rPr>
        <w:t>.</w:t>
      </w:r>
    </w:p>
    <w:p w14:paraId="3E9ADF47" w14:textId="77777777" w:rsidR="00493E02" w:rsidRPr="00FF59F0" w:rsidRDefault="00493E02" w:rsidP="002B5D07">
      <w:pPr>
        <w:pStyle w:val="Geenafstand"/>
        <w:jc w:val="both"/>
        <w:rPr>
          <w:noProof/>
          <w:sz w:val="22"/>
          <w:lang w:val="es-AR"/>
        </w:rPr>
      </w:pPr>
    </w:p>
    <w:p w14:paraId="56746A01" w14:textId="00BE2D17" w:rsidR="00493E02" w:rsidRPr="006774C1" w:rsidRDefault="006774C1" w:rsidP="002B5D07">
      <w:pPr>
        <w:pStyle w:val="Geenafstand"/>
        <w:jc w:val="both"/>
        <w:rPr>
          <w:b/>
          <w:bCs/>
          <w:noProof/>
          <w:color w:val="29338A"/>
          <w:sz w:val="22"/>
          <w:lang w:val="es-AR"/>
        </w:rPr>
      </w:pPr>
      <w:r w:rsidRPr="006774C1">
        <w:rPr>
          <w:b/>
          <w:bCs/>
          <w:noProof/>
          <w:color w:val="29338A"/>
          <w:sz w:val="22"/>
          <w:lang w:val="es-AR"/>
        </w:rPr>
        <w:t xml:space="preserve">La mayor cobertura en el mercado de </w:t>
      </w:r>
      <w:r>
        <w:rPr>
          <w:b/>
          <w:bCs/>
          <w:noProof/>
          <w:color w:val="29338A"/>
          <w:sz w:val="22"/>
          <w:lang w:val="es-AR"/>
        </w:rPr>
        <w:t>repuestos</w:t>
      </w:r>
    </w:p>
    <w:p w14:paraId="4B137F94" w14:textId="4C1025DF" w:rsidR="00493E02" w:rsidRPr="0086442F" w:rsidRDefault="006774C1" w:rsidP="002B5D07">
      <w:pPr>
        <w:pStyle w:val="Geenafstand"/>
        <w:jc w:val="both"/>
        <w:rPr>
          <w:noProof/>
          <w:sz w:val="22"/>
          <w:lang w:val="es-AR"/>
        </w:rPr>
      </w:pPr>
      <w:r w:rsidRPr="006774C1">
        <w:rPr>
          <w:noProof/>
          <w:sz w:val="22"/>
          <w:lang w:val="es-AR"/>
        </w:rPr>
        <w:t xml:space="preserve">La gama de piezas de dirección y suspensión BEV de Sidem incluye 960 referencias </w:t>
      </w:r>
      <w:r>
        <w:rPr>
          <w:noProof/>
          <w:sz w:val="22"/>
          <w:lang w:val="es-AR"/>
        </w:rPr>
        <w:t>únicas para 32 marcas europeas y asiáticas, que cubren el 88,36% del mercado de repuestos</w:t>
      </w:r>
      <w:r w:rsidR="00493E02" w:rsidRPr="006774C1">
        <w:rPr>
          <w:noProof/>
          <w:sz w:val="22"/>
          <w:lang w:val="es-AR"/>
        </w:rPr>
        <w:t xml:space="preserve">. </w:t>
      </w:r>
      <w:r w:rsidRPr="0086442F">
        <w:rPr>
          <w:noProof/>
          <w:sz w:val="22"/>
          <w:lang w:val="es-AR"/>
        </w:rPr>
        <w:t>Ninguna otr</w:t>
      </w:r>
      <w:r w:rsidR="0086442F" w:rsidRPr="0086442F">
        <w:rPr>
          <w:noProof/>
          <w:sz w:val="22"/>
          <w:lang w:val="es-AR"/>
        </w:rPr>
        <w:t>a empresa tiene esa cantidad y calidad de cobertura para piezas de direcci</w:t>
      </w:r>
      <w:r w:rsidR="0086442F">
        <w:rPr>
          <w:noProof/>
          <w:sz w:val="22"/>
          <w:lang w:val="es-AR"/>
        </w:rPr>
        <w:t>ón y suspensión adaptadas a BEV en los diecinueve países donde Sidem está presente</w:t>
      </w:r>
      <w:r w:rsidR="00493E02" w:rsidRPr="0086442F">
        <w:rPr>
          <w:noProof/>
          <w:sz w:val="22"/>
          <w:lang w:val="es-AR"/>
        </w:rPr>
        <w:t xml:space="preserve">. </w:t>
      </w:r>
    </w:p>
    <w:p w14:paraId="46123B17" w14:textId="77777777" w:rsidR="00493E02" w:rsidRPr="0086442F" w:rsidRDefault="00493E02" w:rsidP="002B5D07">
      <w:pPr>
        <w:pStyle w:val="Geenafstand"/>
        <w:jc w:val="both"/>
        <w:rPr>
          <w:noProof/>
          <w:sz w:val="22"/>
          <w:lang w:val="es-AR"/>
        </w:rPr>
      </w:pPr>
    </w:p>
    <w:p w14:paraId="4471B187" w14:textId="21CD2757" w:rsidR="00493E02" w:rsidRPr="00BB7F33" w:rsidRDefault="00BB7F33" w:rsidP="002B5D07">
      <w:pPr>
        <w:pStyle w:val="Geenafstand"/>
        <w:jc w:val="both"/>
        <w:rPr>
          <w:b/>
          <w:bCs/>
          <w:noProof/>
          <w:color w:val="29338A"/>
          <w:sz w:val="22"/>
          <w:lang w:val="es-AR"/>
        </w:rPr>
      </w:pPr>
      <w:r w:rsidRPr="00BB7F33">
        <w:rPr>
          <w:b/>
          <w:bCs/>
          <w:noProof/>
          <w:color w:val="29338A"/>
          <w:sz w:val="22"/>
          <w:lang w:val="es-AR"/>
        </w:rPr>
        <w:t>Diseño más fuerte</w:t>
      </w:r>
    </w:p>
    <w:p w14:paraId="58B46F85" w14:textId="4BEF5AE3" w:rsidR="00493E02" w:rsidRPr="00883BD3" w:rsidRDefault="00BB7F33" w:rsidP="002B5D07">
      <w:pPr>
        <w:pStyle w:val="Geenafstand"/>
        <w:jc w:val="both"/>
        <w:rPr>
          <w:noProof/>
          <w:sz w:val="22"/>
          <w:lang w:val="es-AR"/>
        </w:rPr>
      </w:pPr>
      <w:r w:rsidRPr="00BB7F33">
        <w:rPr>
          <w:noProof/>
          <w:sz w:val="22"/>
          <w:lang w:val="es-AR"/>
        </w:rPr>
        <w:t>A pesar del cambio hacia los vehículos eléctricos, el impacto en el mercado de piezas de repuesto para direcci</w:t>
      </w:r>
      <w:r>
        <w:rPr>
          <w:noProof/>
          <w:sz w:val="22"/>
          <w:lang w:val="es-AR"/>
        </w:rPr>
        <w:t>ón y suspensión es relativamente limitado</w:t>
      </w:r>
      <w:r w:rsidR="00493E02" w:rsidRPr="00BB7F33">
        <w:rPr>
          <w:noProof/>
          <w:sz w:val="22"/>
          <w:lang w:val="es-AR"/>
        </w:rPr>
        <w:t xml:space="preserve">. </w:t>
      </w:r>
      <w:r w:rsidR="00930FCD" w:rsidRPr="00930FCD">
        <w:rPr>
          <w:noProof/>
          <w:sz w:val="22"/>
          <w:lang w:val="es-AR"/>
        </w:rPr>
        <w:t>Sin embargo, los BEV son más pesados que los automóviles a gasolina debido a su paquete de bater</w:t>
      </w:r>
      <w:r w:rsidR="00930FCD">
        <w:rPr>
          <w:noProof/>
          <w:sz w:val="22"/>
          <w:lang w:val="es-AR"/>
        </w:rPr>
        <w:t>ías, lo que ejerce una presión adicional sobres las piezas de dirección y suspensión</w:t>
      </w:r>
      <w:r w:rsidR="00493E02" w:rsidRPr="00930FCD">
        <w:rPr>
          <w:noProof/>
          <w:sz w:val="22"/>
          <w:lang w:val="es-AR"/>
        </w:rPr>
        <w:t xml:space="preserve">. </w:t>
      </w:r>
      <w:r w:rsidR="00883BD3" w:rsidRPr="00883BD3">
        <w:rPr>
          <w:noProof/>
          <w:sz w:val="22"/>
          <w:lang w:val="es-AR"/>
        </w:rPr>
        <w:t xml:space="preserve">La gama de piezas BEV de Sidem ha sido diseñada para soportar </w:t>
      </w:r>
      <w:r w:rsidR="00883BD3">
        <w:rPr>
          <w:noProof/>
          <w:sz w:val="22"/>
          <w:lang w:val="es-AR"/>
        </w:rPr>
        <w:t>el</w:t>
      </w:r>
      <w:r w:rsidR="00883BD3" w:rsidRPr="00883BD3">
        <w:rPr>
          <w:noProof/>
          <w:sz w:val="22"/>
          <w:lang w:val="es-AR"/>
        </w:rPr>
        <w:t xml:space="preserve"> peso y torque adicionales, garantizando la m</w:t>
      </w:r>
      <w:r w:rsidR="00883BD3">
        <w:rPr>
          <w:noProof/>
          <w:sz w:val="22"/>
          <w:lang w:val="es-AR"/>
        </w:rPr>
        <w:t>áxima resistencia y seguridad</w:t>
      </w:r>
      <w:r w:rsidR="00493E02" w:rsidRPr="00883BD3">
        <w:rPr>
          <w:noProof/>
          <w:sz w:val="22"/>
          <w:lang w:val="es-AR"/>
        </w:rPr>
        <w:t>.</w:t>
      </w:r>
    </w:p>
    <w:p w14:paraId="2F059CE4" w14:textId="77777777" w:rsidR="00603E63" w:rsidRPr="00883BD3" w:rsidRDefault="00603E63" w:rsidP="002B5D07">
      <w:pPr>
        <w:pStyle w:val="Geenafstand"/>
        <w:jc w:val="both"/>
        <w:rPr>
          <w:noProof/>
          <w:sz w:val="22"/>
          <w:lang w:val="es-AR"/>
        </w:rPr>
      </w:pPr>
    </w:p>
    <w:p w14:paraId="1D27153D" w14:textId="764E6FFA" w:rsidR="00493E02" w:rsidRDefault="00B302B5" w:rsidP="002B5D07">
      <w:pPr>
        <w:pStyle w:val="Geenafstand"/>
        <w:jc w:val="both"/>
        <w:rPr>
          <w:noProof/>
          <w:sz w:val="22"/>
          <w:lang w:val="en-US"/>
        </w:rPr>
      </w:pPr>
      <w:r>
        <w:rPr>
          <w:noProof/>
          <w:sz w:val="22"/>
          <w:lang w:val="es-AR" w:eastAsia="es-AR"/>
        </w:rPr>
        <w:drawing>
          <wp:inline distT="0" distB="0" distL="0" distR="0" wp14:anchorId="3A2AC1EE" wp14:editId="63B9B12E">
            <wp:extent cx="4922874" cy="2229619"/>
            <wp:effectExtent l="0" t="0" r="0" b="0"/>
            <wp:docPr id="1064953412" name="Afbeelding 1064953412" descr="Afbeelding met voertuig, wiel, Landvoertuig, aut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440084" name="Afbeelding 3" descr="Afbeelding met voertuig, wiel, Landvoertuig, auto&#10;&#10;Automatisch gegenereerde beschrijving"/>
                    <pic:cNvPicPr/>
                  </pic:nvPicPr>
                  <pic:blipFill rotWithShape="1">
                    <a:blip r:embed="rId11"/>
                    <a:srcRect t="14001" b="5487"/>
                    <a:stretch/>
                  </pic:blipFill>
                  <pic:spPr bwMode="auto">
                    <a:xfrm>
                      <a:off x="0" y="0"/>
                      <a:ext cx="4940749" cy="223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17BE34" w14:textId="4E8E4123" w:rsidR="00CD604D" w:rsidRPr="00787852" w:rsidRDefault="00CD604D" w:rsidP="002B5D07">
      <w:pPr>
        <w:pStyle w:val="Geenafstand"/>
        <w:jc w:val="both"/>
        <w:rPr>
          <w:noProof/>
          <w:sz w:val="22"/>
          <w:lang w:val="en-US"/>
        </w:rPr>
      </w:pPr>
    </w:p>
    <w:p w14:paraId="7F66896B" w14:textId="294E3E0C" w:rsidR="00493E02" w:rsidRPr="00735E00" w:rsidRDefault="0097204D" w:rsidP="002B5D07">
      <w:pPr>
        <w:pStyle w:val="Geenafstand"/>
        <w:jc w:val="both"/>
        <w:rPr>
          <w:noProof/>
          <w:sz w:val="22"/>
          <w:lang w:val="es-AR"/>
        </w:rPr>
      </w:pPr>
      <w:r w:rsidRPr="0097204D">
        <w:rPr>
          <w:noProof/>
          <w:sz w:val="22"/>
          <w:lang w:val="es-AR"/>
        </w:rPr>
        <w:t>La gama de piezas BEV incluye pasadores de bola fabricados en acero cromado</w:t>
      </w:r>
      <w:r w:rsidR="00493E02" w:rsidRPr="0097204D">
        <w:rPr>
          <w:noProof/>
          <w:sz w:val="22"/>
          <w:lang w:val="es-AR"/>
        </w:rPr>
        <w:t xml:space="preserve"> (42CrMo4V), </w:t>
      </w:r>
      <w:r w:rsidRPr="0097204D">
        <w:rPr>
          <w:noProof/>
          <w:sz w:val="22"/>
          <w:lang w:val="es-AR"/>
        </w:rPr>
        <w:t>lo que garantiza una máxima resistencia y evita roturas en caso de impacto extremo</w:t>
      </w:r>
      <w:r w:rsidR="00493E02" w:rsidRPr="0097204D">
        <w:rPr>
          <w:noProof/>
          <w:sz w:val="22"/>
          <w:lang w:val="es-AR"/>
        </w:rPr>
        <w:t xml:space="preserve">. </w:t>
      </w:r>
      <w:r w:rsidR="00735E00" w:rsidRPr="00735E00">
        <w:rPr>
          <w:noProof/>
          <w:sz w:val="22"/>
          <w:lang w:val="es-AR"/>
        </w:rPr>
        <w:t xml:space="preserve">El diámetro de los pasadores de bola también es importante para soportar la carga pesada y el mayor torque de los </w:t>
      </w:r>
      <w:r w:rsidR="00735E00">
        <w:rPr>
          <w:noProof/>
          <w:sz w:val="22"/>
          <w:lang w:val="es-AR"/>
        </w:rPr>
        <w:t>BEV</w:t>
      </w:r>
      <w:r w:rsidR="00493E02" w:rsidRPr="00735E00">
        <w:rPr>
          <w:noProof/>
          <w:sz w:val="22"/>
          <w:lang w:val="es-AR"/>
        </w:rPr>
        <w:t xml:space="preserve">. </w:t>
      </w:r>
      <w:r w:rsidR="00735E00" w:rsidRPr="00735E00">
        <w:rPr>
          <w:noProof/>
          <w:sz w:val="22"/>
          <w:lang w:val="es-AR"/>
        </w:rPr>
        <w:t>Los pasadores de bola para BEV de Sidem tienen un mayor di</w:t>
      </w:r>
      <w:r w:rsidR="00735E00">
        <w:rPr>
          <w:noProof/>
          <w:sz w:val="22"/>
          <w:lang w:val="es-AR"/>
        </w:rPr>
        <w:t>ámetro que los de los automóviles con motor a combustión interna (ICE)</w:t>
      </w:r>
      <w:r w:rsidR="00493E02" w:rsidRPr="00735E00">
        <w:rPr>
          <w:noProof/>
          <w:sz w:val="22"/>
          <w:lang w:val="es-AR"/>
        </w:rPr>
        <w:t xml:space="preserve">. </w:t>
      </w:r>
      <w:r w:rsidR="00735E00" w:rsidRPr="00735E00">
        <w:rPr>
          <w:noProof/>
          <w:sz w:val="22"/>
          <w:lang w:val="es-AR"/>
        </w:rPr>
        <w:t>Las juntas axiales de varios modelos de Tesla pre</w:t>
      </w:r>
      <w:r w:rsidR="00735E00">
        <w:rPr>
          <w:noProof/>
          <w:sz w:val="22"/>
          <w:lang w:val="es-AR"/>
        </w:rPr>
        <w:t>sentan diámetros de pasadores aún mayores que las piezas del equipo original para lograr una mayor resistencia a las altas tensiones, lo que brinda mayor seguridad y vida útil</w:t>
      </w:r>
      <w:r w:rsidR="00493E02" w:rsidRPr="00735E00">
        <w:rPr>
          <w:noProof/>
          <w:sz w:val="22"/>
          <w:lang w:val="es-AR"/>
        </w:rPr>
        <w:t>.</w:t>
      </w:r>
    </w:p>
    <w:p w14:paraId="1BB2B9EC" w14:textId="77777777" w:rsidR="00493E02" w:rsidRPr="00735E00" w:rsidRDefault="00493E02" w:rsidP="002B5D07">
      <w:pPr>
        <w:pStyle w:val="Geenafstand"/>
        <w:jc w:val="both"/>
        <w:rPr>
          <w:noProof/>
          <w:sz w:val="22"/>
          <w:lang w:val="es-AR"/>
        </w:rPr>
      </w:pPr>
    </w:p>
    <w:p w14:paraId="32934384" w14:textId="388A3E31" w:rsidR="00493E02" w:rsidRPr="00EF7128" w:rsidRDefault="00DD1953" w:rsidP="002B5D07">
      <w:pPr>
        <w:pStyle w:val="Geenafstand"/>
        <w:jc w:val="both"/>
        <w:rPr>
          <w:b/>
          <w:bCs/>
          <w:noProof/>
          <w:color w:val="29338A"/>
          <w:sz w:val="22"/>
          <w:lang w:val="es-AR"/>
        </w:rPr>
      </w:pPr>
      <w:r w:rsidRPr="00EF7128">
        <w:rPr>
          <w:b/>
          <w:bCs/>
          <w:noProof/>
          <w:color w:val="29338A"/>
          <w:sz w:val="22"/>
          <w:lang w:val="es-AR"/>
        </w:rPr>
        <w:t xml:space="preserve">Piezas </w:t>
      </w:r>
      <w:r w:rsidR="00B9267A" w:rsidRPr="00EF7128">
        <w:rPr>
          <w:b/>
          <w:bCs/>
          <w:noProof/>
          <w:color w:val="29338A"/>
          <w:sz w:val="22"/>
          <w:lang w:val="es-AR"/>
        </w:rPr>
        <w:t>especializadas</w:t>
      </w:r>
    </w:p>
    <w:p w14:paraId="5691DBF2" w14:textId="6FC43822" w:rsidR="00493E02" w:rsidRPr="00EF7128" w:rsidRDefault="00EF7128" w:rsidP="002B5D07">
      <w:pPr>
        <w:pStyle w:val="Geenafstand"/>
        <w:jc w:val="both"/>
        <w:rPr>
          <w:noProof/>
          <w:sz w:val="22"/>
          <w:lang w:val="es-AR"/>
        </w:rPr>
      </w:pPr>
      <w:r w:rsidRPr="00EF7128">
        <w:rPr>
          <w:noProof/>
          <w:sz w:val="22"/>
          <w:lang w:val="es-AR"/>
        </w:rPr>
        <w:t xml:space="preserve">Los BEV tienen un mayor enfoque aerodinámico </w:t>
      </w:r>
      <w:r>
        <w:rPr>
          <w:noProof/>
          <w:sz w:val="22"/>
          <w:lang w:val="es-AR"/>
        </w:rPr>
        <w:t>para mejorar la eficiencia y ampliar el rango de conducción</w:t>
      </w:r>
      <w:r w:rsidR="00493E02" w:rsidRPr="00EF7128">
        <w:rPr>
          <w:noProof/>
          <w:sz w:val="22"/>
          <w:lang w:val="es-AR"/>
        </w:rPr>
        <w:t xml:space="preserve">. </w:t>
      </w:r>
      <w:r>
        <w:rPr>
          <w:noProof/>
          <w:sz w:val="22"/>
          <w:lang w:val="es-AR"/>
        </w:rPr>
        <w:t>Es por esta razón que el sistema de suspensión del vehículo está diseñado para mantener un perfil aerodinámico óptimo, minimizando el balanceo de la carrocería durante las curvas</w:t>
      </w:r>
      <w:r w:rsidR="00493E02" w:rsidRPr="00EF7128">
        <w:rPr>
          <w:noProof/>
          <w:sz w:val="22"/>
          <w:lang w:val="es-AR"/>
        </w:rPr>
        <w:t xml:space="preserve">. </w:t>
      </w:r>
      <w:r w:rsidRPr="00EF7128">
        <w:rPr>
          <w:noProof/>
          <w:sz w:val="22"/>
          <w:lang w:val="es-AR"/>
        </w:rPr>
        <w:t xml:space="preserve">La gama de </w:t>
      </w:r>
      <w:r w:rsidR="00F53505">
        <w:rPr>
          <w:noProof/>
          <w:sz w:val="22"/>
          <w:lang w:val="es-AR"/>
        </w:rPr>
        <w:t>barras estabilizadoras</w:t>
      </w:r>
      <w:r w:rsidRPr="00EF7128">
        <w:rPr>
          <w:noProof/>
          <w:sz w:val="22"/>
          <w:lang w:val="es-AR"/>
        </w:rPr>
        <w:t xml:space="preserve"> de Sidem, que tienen rótulas en ambos lados, tiene di</w:t>
      </w:r>
      <w:r>
        <w:rPr>
          <w:noProof/>
          <w:sz w:val="22"/>
          <w:lang w:val="es-AR"/>
        </w:rPr>
        <w:t>ámetros de pasador de bola más grandes para BEV en comparació</w:t>
      </w:r>
      <w:r w:rsidR="0014136D">
        <w:rPr>
          <w:noProof/>
          <w:sz w:val="22"/>
          <w:lang w:val="es-AR"/>
        </w:rPr>
        <w:t>n con los modelos ICE similares</w:t>
      </w:r>
      <w:r w:rsidR="00493E02" w:rsidRPr="00EF7128">
        <w:rPr>
          <w:noProof/>
          <w:sz w:val="22"/>
          <w:lang w:val="es-AR"/>
        </w:rPr>
        <w:t>.</w:t>
      </w:r>
    </w:p>
    <w:p w14:paraId="34AFA736" w14:textId="03CC3F48" w:rsidR="00493E02" w:rsidRDefault="0065550B" w:rsidP="002B5D07">
      <w:pPr>
        <w:pStyle w:val="Geenafstand"/>
        <w:jc w:val="both"/>
        <w:rPr>
          <w:noProof/>
          <w:sz w:val="22"/>
          <w:lang w:val="en-US"/>
        </w:rPr>
      </w:pPr>
      <w:r>
        <w:rPr>
          <w:noProof/>
          <w:sz w:val="22"/>
          <w:lang w:val="es-AR" w:eastAsia="es-AR"/>
        </w:rPr>
        <w:lastRenderedPageBreak/>
        <w:drawing>
          <wp:inline distT="0" distB="0" distL="0" distR="0" wp14:anchorId="1D6B9EED" wp14:editId="75728879">
            <wp:extent cx="5018567" cy="2282041"/>
            <wp:effectExtent l="0" t="0" r="0" b="4445"/>
            <wp:docPr id="1308420663" name="Afbeelding 4" descr="Afbeelding met voertuig, wiel, transport, Landvoertui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420663" name="Afbeelding 4" descr="Afbeelding met voertuig, wiel, transport, Landvoertuig&#10;&#10;Automatisch gegenereerde beschrijving"/>
                    <pic:cNvPicPr/>
                  </pic:nvPicPr>
                  <pic:blipFill rotWithShape="1">
                    <a:blip r:embed="rId12"/>
                    <a:srcRect t="11773" b="7393"/>
                    <a:stretch/>
                  </pic:blipFill>
                  <pic:spPr bwMode="auto">
                    <a:xfrm>
                      <a:off x="0" y="0"/>
                      <a:ext cx="5052501" cy="2297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E835B" w14:textId="4584AA3C" w:rsidR="00493E02" w:rsidRPr="00BF7AF3" w:rsidRDefault="0073324D" w:rsidP="002B5D07">
      <w:pPr>
        <w:pStyle w:val="Geenafstand"/>
        <w:jc w:val="both"/>
        <w:rPr>
          <w:noProof/>
          <w:sz w:val="22"/>
          <w:lang w:val="es-AR"/>
        </w:rPr>
      </w:pPr>
      <w:r w:rsidRPr="0073324D">
        <w:rPr>
          <w:noProof/>
          <w:sz w:val="22"/>
          <w:lang w:val="es-AR"/>
        </w:rPr>
        <w:t>Si nos fijamos en un automóvil a gasolina común, como el BMW</w:t>
      </w:r>
      <w:r>
        <w:rPr>
          <w:noProof/>
          <w:sz w:val="22"/>
          <w:lang w:val="es-AR"/>
        </w:rPr>
        <w:t xml:space="preserve"> serie 3, el diámetro de la pieza Sidem es de 20mm, mientras que el equipo original especifica un diámetro de</w:t>
      </w:r>
      <w:r w:rsidR="00493E02" w:rsidRPr="0073324D">
        <w:rPr>
          <w:noProof/>
          <w:sz w:val="22"/>
          <w:lang w:val="es-AR"/>
        </w:rPr>
        <w:t xml:space="preserve"> 19mm. </w:t>
      </w:r>
      <w:r w:rsidR="00BF7AF3" w:rsidRPr="00BF7AF3">
        <w:rPr>
          <w:noProof/>
          <w:sz w:val="22"/>
          <w:lang w:val="es-AR"/>
        </w:rPr>
        <w:t>En comparación con la misma pieza para un Tesla Model 3, un automóvil BEV similar, el pasador de bola es a</w:t>
      </w:r>
      <w:r w:rsidR="00BF7AF3">
        <w:rPr>
          <w:noProof/>
          <w:sz w:val="22"/>
          <w:lang w:val="es-AR"/>
        </w:rPr>
        <w:t>ún más grande, con un diámetro de 22mm (equipo original y Sidem).</w:t>
      </w:r>
      <w:r w:rsidR="00493E02" w:rsidRPr="00BF7AF3">
        <w:rPr>
          <w:noProof/>
          <w:sz w:val="22"/>
          <w:lang w:val="es-AR"/>
        </w:rPr>
        <w:t xml:space="preserve"> </w:t>
      </w:r>
      <w:r w:rsidR="00BF7AF3" w:rsidRPr="00BF7AF3">
        <w:rPr>
          <w:noProof/>
          <w:sz w:val="22"/>
          <w:lang w:val="es-AR"/>
        </w:rPr>
        <w:t xml:space="preserve">Este es un factor importante para asegurar que </w:t>
      </w:r>
      <w:r w:rsidR="005274B4">
        <w:rPr>
          <w:noProof/>
          <w:sz w:val="22"/>
          <w:lang w:val="es-AR"/>
        </w:rPr>
        <w:t>la barra estabilizadora</w:t>
      </w:r>
      <w:r w:rsidR="00BF7AF3" w:rsidRPr="00BF7AF3">
        <w:rPr>
          <w:noProof/>
          <w:sz w:val="22"/>
          <w:lang w:val="es-AR"/>
        </w:rPr>
        <w:t xml:space="preserve"> resista la pesada carga y el mayor torque de los autom</w:t>
      </w:r>
      <w:r w:rsidR="00BF7AF3">
        <w:rPr>
          <w:noProof/>
          <w:sz w:val="22"/>
          <w:lang w:val="es-AR"/>
        </w:rPr>
        <w:t>óviles eléctricos con batería</w:t>
      </w:r>
      <w:r w:rsidR="00493E02" w:rsidRPr="00BF7AF3">
        <w:rPr>
          <w:noProof/>
          <w:sz w:val="22"/>
          <w:lang w:val="es-AR"/>
        </w:rPr>
        <w:t>.</w:t>
      </w:r>
    </w:p>
    <w:p w14:paraId="7863BDF5" w14:textId="77777777" w:rsidR="00493E02" w:rsidRPr="00BF7AF3" w:rsidRDefault="00493E02" w:rsidP="002B5D07">
      <w:pPr>
        <w:pStyle w:val="Geenafstand"/>
        <w:jc w:val="both"/>
        <w:rPr>
          <w:noProof/>
          <w:sz w:val="22"/>
          <w:lang w:val="es-AR"/>
        </w:rPr>
      </w:pPr>
    </w:p>
    <w:p w14:paraId="6F54C70D" w14:textId="77777777" w:rsidR="00A03185" w:rsidRPr="00BF7AF3" w:rsidRDefault="00A03185" w:rsidP="002B5D07">
      <w:pPr>
        <w:pStyle w:val="Geenafstand"/>
        <w:jc w:val="both"/>
        <w:rPr>
          <w:noProof/>
          <w:sz w:val="22"/>
          <w:lang w:val="es-AR"/>
        </w:rPr>
      </w:pPr>
    </w:p>
    <w:p w14:paraId="257B489B" w14:textId="5F41AD00" w:rsidR="00493E02" w:rsidRPr="001D725A" w:rsidRDefault="00A7542E" w:rsidP="002B5D07">
      <w:pPr>
        <w:pStyle w:val="Geenafstand"/>
        <w:jc w:val="both"/>
        <w:rPr>
          <w:b/>
          <w:bCs/>
          <w:noProof/>
          <w:color w:val="29338A"/>
          <w:sz w:val="22"/>
          <w:lang w:val="es-AR"/>
        </w:rPr>
      </w:pPr>
      <w:r>
        <w:rPr>
          <w:b/>
          <w:bCs/>
          <w:noProof/>
          <w:color w:val="29338A"/>
          <w:sz w:val="22"/>
          <w:lang w:val="es-AR"/>
        </w:rPr>
        <w:t>Mínimo ruido de rodadura</w:t>
      </w:r>
    </w:p>
    <w:p w14:paraId="059D2BAB" w14:textId="34D88B6E" w:rsidR="00493E02" w:rsidRPr="001D725A" w:rsidRDefault="001D725A" w:rsidP="002B5D07">
      <w:pPr>
        <w:pStyle w:val="Geenafstand"/>
        <w:jc w:val="both"/>
        <w:rPr>
          <w:noProof/>
          <w:sz w:val="22"/>
          <w:lang w:val="es-AR"/>
        </w:rPr>
      </w:pPr>
      <w:r w:rsidRPr="001D725A">
        <w:rPr>
          <w:noProof/>
          <w:sz w:val="22"/>
          <w:lang w:val="es-AR"/>
        </w:rPr>
        <w:t>Finalmente, los BEV producen menos ruido y vibraciones que los motores de combusti</w:t>
      </w:r>
      <w:r>
        <w:rPr>
          <w:noProof/>
          <w:sz w:val="22"/>
          <w:lang w:val="es-AR"/>
        </w:rPr>
        <w:t xml:space="preserve">ón, lo que lleva a un mayor enfoque en minimizar el ruido </w:t>
      </w:r>
      <w:r w:rsidR="00A7542E">
        <w:rPr>
          <w:noProof/>
          <w:sz w:val="22"/>
          <w:lang w:val="es-AR"/>
        </w:rPr>
        <w:t>de rodadura</w:t>
      </w:r>
      <w:r>
        <w:rPr>
          <w:noProof/>
          <w:sz w:val="22"/>
          <w:lang w:val="es-AR"/>
        </w:rPr>
        <w:t xml:space="preserve"> y las vibraciones transmitidas a la cabina</w:t>
      </w:r>
      <w:r w:rsidR="00493E02" w:rsidRPr="001D725A">
        <w:rPr>
          <w:noProof/>
          <w:sz w:val="22"/>
          <w:lang w:val="es-AR"/>
        </w:rPr>
        <w:t xml:space="preserve">. </w:t>
      </w:r>
      <w:r w:rsidRPr="001D725A">
        <w:rPr>
          <w:noProof/>
          <w:sz w:val="22"/>
          <w:lang w:val="es-AR"/>
        </w:rPr>
        <w:t>La gama de silentblocks de Sidem favorece el movimiento y aísla las vibraciones y el ruido para un mayor confort durante la conducci</w:t>
      </w:r>
      <w:r>
        <w:rPr>
          <w:noProof/>
          <w:sz w:val="22"/>
          <w:lang w:val="es-AR"/>
        </w:rPr>
        <w:t>ón</w:t>
      </w:r>
      <w:r w:rsidR="00493E02" w:rsidRPr="001D725A">
        <w:rPr>
          <w:noProof/>
          <w:sz w:val="22"/>
          <w:lang w:val="es-AR"/>
        </w:rPr>
        <w:t>.</w:t>
      </w:r>
    </w:p>
    <w:p w14:paraId="46A5C67D" w14:textId="77777777" w:rsidR="00A55CE2" w:rsidRPr="001D725A" w:rsidRDefault="00A55CE2" w:rsidP="002B5D07">
      <w:pPr>
        <w:pStyle w:val="Geenafstand"/>
        <w:jc w:val="both"/>
        <w:rPr>
          <w:noProof/>
          <w:sz w:val="22"/>
          <w:lang w:val="es-AR"/>
        </w:rPr>
      </w:pPr>
    </w:p>
    <w:p w14:paraId="3CEADFA1" w14:textId="771AA788" w:rsidR="0086724B" w:rsidRPr="00787852" w:rsidRDefault="00C116AB" w:rsidP="002B5D07">
      <w:pPr>
        <w:pStyle w:val="Geenafstand"/>
        <w:jc w:val="both"/>
        <w:rPr>
          <w:noProof/>
          <w:sz w:val="22"/>
          <w:lang w:val="en-US"/>
        </w:rPr>
      </w:pPr>
      <w:r>
        <w:rPr>
          <w:noProof/>
          <w:sz w:val="22"/>
          <w:lang w:val="es-AR" w:eastAsia="es-AR"/>
        </w:rPr>
        <w:drawing>
          <wp:inline distT="0" distB="0" distL="0" distR="0" wp14:anchorId="0FA9BA5E" wp14:editId="451E05EB">
            <wp:extent cx="4954772" cy="2421394"/>
            <wp:effectExtent l="0" t="0" r="0" b="0"/>
            <wp:docPr id="2016998086" name="Afbeelding 2" descr="Afbeelding met voertuig, wiel, Landvoertuig, aut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998086" name="Afbeelding 2" descr="Afbeelding met voertuig, wiel, Landvoertuig, auto&#10;&#10;Automatisch gegenereerde beschrijving"/>
                    <pic:cNvPicPr/>
                  </pic:nvPicPr>
                  <pic:blipFill rotWithShape="1">
                    <a:blip r:embed="rId13"/>
                    <a:srcRect t="7637" b="5489"/>
                    <a:stretch/>
                  </pic:blipFill>
                  <pic:spPr bwMode="auto">
                    <a:xfrm>
                      <a:off x="0" y="0"/>
                      <a:ext cx="4995552" cy="244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255CC" w14:textId="77777777" w:rsidR="00A55CE2" w:rsidRDefault="00A55CE2" w:rsidP="002B5D07">
      <w:pPr>
        <w:pStyle w:val="Geenafstand"/>
        <w:jc w:val="both"/>
        <w:rPr>
          <w:b/>
          <w:bCs/>
          <w:noProof/>
          <w:color w:val="29338A"/>
          <w:sz w:val="22"/>
          <w:lang w:val="en-US"/>
        </w:rPr>
      </w:pPr>
    </w:p>
    <w:p w14:paraId="2D87D4C4" w14:textId="7DA607DB" w:rsidR="00493E02" w:rsidRPr="00C32E0D" w:rsidRDefault="00C32E0D" w:rsidP="002B5D07">
      <w:pPr>
        <w:pStyle w:val="Geenafstand"/>
        <w:jc w:val="both"/>
        <w:rPr>
          <w:b/>
          <w:bCs/>
          <w:noProof/>
          <w:color w:val="29338A"/>
          <w:sz w:val="22"/>
          <w:lang w:val="es-AR"/>
        </w:rPr>
      </w:pPr>
      <w:r w:rsidRPr="00C32E0D">
        <w:rPr>
          <w:b/>
          <w:bCs/>
          <w:noProof/>
          <w:color w:val="29338A"/>
          <w:sz w:val="22"/>
          <w:lang w:val="es-AR"/>
        </w:rPr>
        <w:t>Instalación más segura</w:t>
      </w:r>
    </w:p>
    <w:p w14:paraId="3B295E3E" w14:textId="2FD55194" w:rsidR="00A55CE2" w:rsidRPr="00C32E0D" w:rsidRDefault="00C32E0D" w:rsidP="002B5D07">
      <w:pPr>
        <w:pStyle w:val="Geenafstand"/>
        <w:jc w:val="both"/>
        <w:rPr>
          <w:noProof/>
          <w:sz w:val="22"/>
          <w:lang w:val="es-AR"/>
        </w:rPr>
      </w:pPr>
      <w:r w:rsidRPr="00C32E0D">
        <w:rPr>
          <w:noProof/>
          <w:sz w:val="22"/>
          <w:lang w:val="es-AR"/>
        </w:rPr>
        <w:t xml:space="preserve">Sidem también ofrece un brazo de dirección con un diseño diferente como </w:t>
      </w:r>
      <w:r w:rsidR="003B49AA">
        <w:rPr>
          <w:noProof/>
          <w:sz w:val="22"/>
          <w:lang w:val="es-AR"/>
        </w:rPr>
        <w:t>respuesta</w:t>
      </w:r>
      <w:r w:rsidRPr="00C32E0D">
        <w:rPr>
          <w:noProof/>
          <w:sz w:val="22"/>
          <w:lang w:val="es-AR"/>
        </w:rPr>
        <w:t xml:space="preserve"> al problema de las rótulas fr</w:t>
      </w:r>
      <w:r>
        <w:rPr>
          <w:noProof/>
          <w:sz w:val="22"/>
          <w:lang w:val="es-AR"/>
        </w:rPr>
        <w:t>ágiles</w:t>
      </w:r>
      <w:r w:rsidR="00493E02" w:rsidRPr="00C32E0D">
        <w:rPr>
          <w:noProof/>
          <w:sz w:val="22"/>
          <w:lang w:val="es-AR"/>
        </w:rPr>
        <w:t xml:space="preserve">. </w:t>
      </w:r>
      <w:r w:rsidRPr="00C32E0D">
        <w:rPr>
          <w:noProof/>
          <w:sz w:val="22"/>
          <w:lang w:val="es-AR"/>
        </w:rPr>
        <w:t>La rótula del brazo de dirección de Sidem para los modelos Tesla de primera generaci</w:t>
      </w:r>
      <w:r>
        <w:rPr>
          <w:noProof/>
          <w:sz w:val="22"/>
          <w:lang w:val="es-AR"/>
        </w:rPr>
        <w:t>ón se incorpora directamente en la carcasa de aluminio, lo que hace que la pieza funcione con la máxima resistencia</w:t>
      </w:r>
      <w:r w:rsidR="00493E02" w:rsidRPr="00C32E0D">
        <w:rPr>
          <w:noProof/>
          <w:sz w:val="22"/>
          <w:lang w:val="es-AR"/>
        </w:rPr>
        <w:t xml:space="preserve">. </w:t>
      </w:r>
      <w:r w:rsidRPr="00C32E0D">
        <w:rPr>
          <w:noProof/>
          <w:sz w:val="22"/>
          <w:lang w:val="es-AR"/>
        </w:rPr>
        <w:t>Esta medida garantiza una instalación y conducción más seguras</w:t>
      </w:r>
      <w:r w:rsidR="00493E02" w:rsidRPr="00C32E0D">
        <w:rPr>
          <w:noProof/>
          <w:sz w:val="22"/>
          <w:lang w:val="es-AR"/>
        </w:rPr>
        <w:t>.</w:t>
      </w:r>
    </w:p>
    <w:p w14:paraId="43546A29" w14:textId="109C3265" w:rsidR="0086724B" w:rsidRPr="00787852" w:rsidRDefault="00C116AB" w:rsidP="002B5D07">
      <w:pPr>
        <w:pStyle w:val="Geenafstand"/>
        <w:jc w:val="both"/>
        <w:rPr>
          <w:noProof/>
          <w:sz w:val="22"/>
          <w:lang w:val="en-US"/>
        </w:rPr>
      </w:pPr>
      <w:r>
        <w:rPr>
          <w:noProof/>
          <w:sz w:val="22"/>
          <w:lang w:val="es-AR" w:eastAsia="es-AR"/>
        </w:rPr>
        <w:lastRenderedPageBreak/>
        <w:drawing>
          <wp:inline distT="0" distB="0" distL="0" distR="0" wp14:anchorId="600BF754" wp14:editId="1A47CCCD">
            <wp:extent cx="5061098" cy="2754134"/>
            <wp:effectExtent l="0" t="0" r="6350" b="8255"/>
            <wp:docPr id="741854505" name="Afbeelding 1" descr="Afbeelding met Auto-onderdeel, wiel, Landvoertuig, voertui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854505" name="Afbeelding 1" descr="Afbeelding met Auto-onderdeel, wiel, Landvoertuig, voertuig&#10;&#10;Automatisch gegenereerde beschrijving"/>
                    <pic:cNvPicPr/>
                  </pic:nvPicPr>
                  <pic:blipFill rotWithShape="1">
                    <a:blip r:embed="rId14"/>
                    <a:srcRect b="3264"/>
                    <a:stretch/>
                  </pic:blipFill>
                  <pic:spPr bwMode="auto">
                    <a:xfrm>
                      <a:off x="0" y="0"/>
                      <a:ext cx="5082142" cy="2765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244C0" w14:textId="77777777" w:rsidR="00A55CE2" w:rsidRDefault="00A55CE2" w:rsidP="002B5D07">
      <w:pPr>
        <w:pStyle w:val="Geenafstand"/>
        <w:jc w:val="both"/>
        <w:rPr>
          <w:noProof/>
          <w:sz w:val="22"/>
          <w:lang w:val="en-US"/>
        </w:rPr>
      </w:pPr>
    </w:p>
    <w:p w14:paraId="465176A8" w14:textId="50F4DF11" w:rsidR="00493E02" w:rsidRPr="003F25E6" w:rsidRDefault="00E00FFE" w:rsidP="002B5D07">
      <w:pPr>
        <w:pStyle w:val="Geenafstand"/>
        <w:jc w:val="both"/>
        <w:rPr>
          <w:noProof/>
          <w:sz w:val="22"/>
          <w:lang w:val="es-AR"/>
        </w:rPr>
      </w:pPr>
      <w:r w:rsidRPr="00E00FFE">
        <w:rPr>
          <w:noProof/>
          <w:sz w:val="22"/>
          <w:lang w:val="es-AR"/>
        </w:rPr>
        <w:t>Con su amplia gama de referencias para vehículos eléctricos y el diseño especializado de piezas de dirección y suspensión, Sidem est</w:t>
      </w:r>
      <w:r>
        <w:rPr>
          <w:noProof/>
          <w:sz w:val="22"/>
          <w:lang w:val="es-AR"/>
        </w:rPr>
        <w:t>á a la vanguardia en el cumplimiento de las tendencias del sector de automóviles eléctricos</w:t>
      </w:r>
      <w:r w:rsidR="00493E02" w:rsidRPr="00E00FFE">
        <w:rPr>
          <w:noProof/>
          <w:sz w:val="22"/>
          <w:lang w:val="es-AR"/>
        </w:rPr>
        <w:t xml:space="preserve">. </w:t>
      </w:r>
      <w:r w:rsidR="003F25E6" w:rsidRPr="003F25E6">
        <w:rPr>
          <w:noProof/>
          <w:sz w:val="22"/>
          <w:lang w:val="es-AR"/>
        </w:rPr>
        <w:t>Tanto en la cobertura (productos disponibles)</w:t>
      </w:r>
      <w:r w:rsidR="003F25E6">
        <w:rPr>
          <w:noProof/>
          <w:sz w:val="22"/>
          <w:lang w:val="es-AR"/>
        </w:rPr>
        <w:t xml:space="preserve"> como en la calidad de producto</w:t>
      </w:r>
      <w:r w:rsidR="003F25E6" w:rsidRPr="003F25E6">
        <w:rPr>
          <w:noProof/>
          <w:sz w:val="22"/>
          <w:lang w:val="es-AR"/>
        </w:rPr>
        <w:t xml:space="preserve">s </w:t>
      </w:r>
      <w:r w:rsidR="003F25E6">
        <w:rPr>
          <w:noProof/>
          <w:sz w:val="22"/>
          <w:lang w:val="es-AR"/>
        </w:rPr>
        <w:t>(con piezas de equipo original como referencia).</w:t>
      </w:r>
    </w:p>
    <w:p w14:paraId="3E41F641" w14:textId="7A7F3047" w:rsidR="00E3382A" w:rsidRPr="003F25E6" w:rsidRDefault="00E3382A" w:rsidP="002B5D07">
      <w:pPr>
        <w:jc w:val="both"/>
        <w:rPr>
          <w:noProof/>
          <w:sz w:val="22"/>
          <w:lang w:val="es-AR"/>
        </w:rPr>
      </w:pPr>
      <w:r w:rsidRPr="003F25E6">
        <w:rPr>
          <w:noProof/>
          <w:sz w:val="22"/>
          <w:lang w:val="es-AR"/>
        </w:rPr>
        <w:br w:type="page"/>
      </w:r>
    </w:p>
    <w:p w14:paraId="7C6C1F88" w14:textId="47A95CBB" w:rsidR="00493E02" w:rsidRPr="009E741A" w:rsidRDefault="00C22F3A" w:rsidP="002B5D07">
      <w:pPr>
        <w:pStyle w:val="Geenafstand"/>
        <w:jc w:val="both"/>
        <w:rPr>
          <w:b/>
          <w:bCs/>
          <w:noProof/>
          <w:color w:val="29338A"/>
          <w:sz w:val="22"/>
          <w:lang w:val="es-AR"/>
        </w:rPr>
      </w:pPr>
      <w:r w:rsidRPr="00C22F3A">
        <w:rPr>
          <w:noProof/>
          <w:sz w:val="22"/>
          <w:lang w:val="es-AR" w:eastAsia="es-AR"/>
        </w:rPr>
        <w:lastRenderedPageBreak/>
        <w:drawing>
          <wp:anchor distT="0" distB="0" distL="114300" distR="114300" simplePos="0" relativeHeight="251658242" behindDoc="1" locked="0" layoutInCell="1" allowOverlap="1" wp14:anchorId="5D7EF00F" wp14:editId="4E3E4594">
            <wp:simplePos x="0" y="0"/>
            <wp:positionH relativeFrom="margin">
              <wp:posOffset>-108585</wp:posOffset>
            </wp:positionH>
            <wp:positionV relativeFrom="paragraph">
              <wp:posOffset>0</wp:posOffset>
            </wp:positionV>
            <wp:extent cx="1295400" cy="1510030"/>
            <wp:effectExtent l="0" t="0" r="0" b="0"/>
            <wp:wrapTight wrapText="bothSides">
              <wp:wrapPolygon edited="0">
                <wp:start x="0" y="0"/>
                <wp:lineTo x="0" y="21255"/>
                <wp:lineTo x="21282" y="21255"/>
                <wp:lineTo x="21282" y="0"/>
                <wp:lineTo x="0" y="0"/>
              </wp:wrapPolygon>
            </wp:wrapTight>
            <wp:docPr id="802448381" name="Afbeelding 802448381" descr="A blue box with a picture of a car charging st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448381" name="Picture 1" descr="A blue box with a picture of a car charging station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82A" w:rsidRPr="009E741A">
        <w:rPr>
          <w:b/>
          <w:bCs/>
          <w:noProof/>
          <w:color w:val="29338A"/>
          <w:sz w:val="22"/>
          <w:lang w:val="es-AR"/>
        </w:rPr>
        <w:t>Cat</w:t>
      </w:r>
      <w:r w:rsidR="00D60086" w:rsidRPr="009E741A">
        <w:rPr>
          <w:b/>
          <w:bCs/>
          <w:noProof/>
          <w:color w:val="29338A"/>
          <w:sz w:val="22"/>
          <w:lang w:val="es-AR"/>
        </w:rPr>
        <w:t>álogo</w:t>
      </w:r>
      <w:r w:rsidR="00E3382A" w:rsidRPr="009E741A">
        <w:rPr>
          <w:b/>
          <w:bCs/>
          <w:noProof/>
          <w:color w:val="29338A"/>
          <w:sz w:val="22"/>
          <w:lang w:val="es-AR"/>
        </w:rPr>
        <w:t xml:space="preserve"> BEV</w:t>
      </w:r>
    </w:p>
    <w:p w14:paraId="46D81442" w14:textId="77777777" w:rsidR="009E741A" w:rsidRDefault="009E741A" w:rsidP="002B5D07">
      <w:pPr>
        <w:pStyle w:val="Geenafstand"/>
        <w:jc w:val="both"/>
        <w:rPr>
          <w:noProof/>
          <w:sz w:val="22"/>
          <w:lang w:val="es-AR"/>
        </w:rPr>
      </w:pPr>
      <w:r w:rsidRPr="009E741A">
        <w:rPr>
          <w:noProof/>
          <w:sz w:val="22"/>
          <w:lang w:val="es-AR"/>
        </w:rPr>
        <w:t>En marzo de 2032, Sidem lanzó un catálogo dedicado a su gama de piezas de direcci</w:t>
      </w:r>
      <w:r>
        <w:rPr>
          <w:noProof/>
          <w:sz w:val="22"/>
          <w:lang w:val="es-AR"/>
        </w:rPr>
        <w:t>ón y suspensión, específicamente para vehículos eléctricos a batería</w:t>
      </w:r>
      <w:r w:rsidR="00493E02" w:rsidRPr="009E741A">
        <w:rPr>
          <w:noProof/>
          <w:sz w:val="22"/>
          <w:lang w:val="es-AR"/>
        </w:rPr>
        <w:t>.</w:t>
      </w:r>
    </w:p>
    <w:p w14:paraId="0390F2AF" w14:textId="628CDBC1" w:rsidR="00493E02" w:rsidRPr="009E741A" w:rsidRDefault="00000000" w:rsidP="002B5D07">
      <w:pPr>
        <w:pStyle w:val="Geenafstand"/>
        <w:jc w:val="both"/>
        <w:rPr>
          <w:noProof/>
          <w:sz w:val="22"/>
          <w:lang w:val="es-AR"/>
        </w:rPr>
      </w:pPr>
      <w:hyperlink r:id="rId16" w:history="1">
        <w:r w:rsidR="00493E02" w:rsidRPr="009E741A">
          <w:rPr>
            <w:rStyle w:val="Hyperlink"/>
            <w:noProof/>
            <w:sz w:val="22"/>
            <w:lang w:val="es-AR"/>
          </w:rPr>
          <w:t>D</w:t>
        </w:r>
        <w:r w:rsidR="009E741A" w:rsidRPr="009E741A">
          <w:rPr>
            <w:rStyle w:val="Hyperlink"/>
            <w:noProof/>
            <w:sz w:val="22"/>
            <w:lang w:val="es-AR"/>
          </w:rPr>
          <w:t>escargue</w:t>
        </w:r>
      </w:hyperlink>
      <w:r w:rsidR="009E741A" w:rsidRPr="009E741A">
        <w:rPr>
          <w:rStyle w:val="Hyperlink"/>
          <w:noProof/>
          <w:sz w:val="22"/>
          <w:lang w:val="es-AR"/>
        </w:rPr>
        <w:t xml:space="preserve"> aquí de manera gratuita</w:t>
      </w:r>
      <w:r w:rsidR="0081340B" w:rsidRPr="009E741A">
        <w:rPr>
          <w:noProof/>
          <w:sz w:val="22"/>
          <w:lang w:val="es-AR"/>
        </w:rPr>
        <w:t>.</w:t>
      </w:r>
      <w:r w:rsidR="00C22F3A" w:rsidRPr="009E741A">
        <w:rPr>
          <w:noProof/>
          <w:sz w:val="22"/>
          <w:lang w:val="es-AR"/>
        </w:rPr>
        <w:t xml:space="preserve"> </w:t>
      </w:r>
    </w:p>
    <w:p w14:paraId="6ABAD998" w14:textId="77777777" w:rsidR="00493E02" w:rsidRPr="009E741A" w:rsidRDefault="00493E02" w:rsidP="002B5D07">
      <w:pPr>
        <w:pStyle w:val="Geenafstand"/>
        <w:jc w:val="both"/>
        <w:rPr>
          <w:noProof/>
          <w:sz w:val="22"/>
          <w:lang w:val="es-AR"/>
        </w:rPr>
      </w:pPr>
    </w:p>
    <w:p w14:paraId="59B99E6E" w14:textId="77777777" w:rsidR="00C22F3A" w:rsidRPr="009E741A" w:rsidRDefault="00C22F3A" w:rsidP="002B5D07">
      <w:pPr>
        <w:pStyle w:val="Geenafstand"/>
        <w:jc w:val="both"/>
        <w:rPr>
          <w:noProof/>
          <w:sz w:val="22"/>
          <w:lang w:val="es-AR"/>
        </w:rPr>
      </w:pPr>
    </w:p>
    <w:p w14:paraId="24CE6A53" w14:textId="77777777" w:rsidR="00C22F3A" w:rsidRPr="009E741A" w:rsidRDefault="00C22F3A" w:rsidP="002B5D07">
      <w:pPr>
        <w:pStyle w:val="Geenafstand"/>
        <w:jc w:val="both"/>
        <w:rPr>
          <w:noProof/>
          <w:sz w:val="22"/>
          <w:lang w:val="es-AR"/>
        </w:rPr>
      </w:pPr>
    </w:p>
    <w:p w14:paraId="0FB1D8D1" w14:textId="77777777" w:rsidR="00C22F3A" w:rsidRPr="009E741A" w:rsidRDefault="00C22F3A" w:rsidP="002B5D07">
      <w:pPr>
        <w:pStyle w:val="Geenafstand"/>
        <w:jc w:val="both"/>
        <w:rPr>
          <w:noProof/>
          <w:sz w:val="22"/>
          <w:lang w:val="es-AR"/>
        </w:rPr>
      </w:pPr>
    </w:p>
    <w:p w14:paraId="4C374FF7" w14:textId="77777777" w:rsidR="00C22F3A" w:rsidRPr="009E741A" w:rsidRDefault="00C22F3A" w:rsidP="002B5D07">
      <w:pPr>
        <w:pStyle w:val="Geenafstand"/>
        <w:jc w:val="both"/>
        <w:rPr>
          <w:noProof/>
          <w:sz w:val="22"/>
          <w:lang w:val="es-AR"/>
        </w:rPr>
      </w:pPr>
    </w:p>
    <w:p w14:paraId="02776F93" w14:textId="77777777" w:rsidR="00C22F3A" w:rsidRPr="009E741A" w:rsidRDefault="00C22F3A" w:rsidP="002B5D07">
      <w:pPr>
        <w:pStyle w:val="Geenafstand"/>
        <w:jc w:val="both"/>
        <w:rPr>
          <w:noProof/>
          <w:sz w:val="22"/>
          <w:lang w:val="es-AR"/>
        </w:rPr>
      </w:pPr>
    </w:p>
    <w:p w14:paraId="1D3A9B00" w14:textId="678F9F0D" w:rsidR="00493E02" w:rsidRPr="009E741A" w:rsidRDefault="009E741A" w:rsidP="002B5D07">
      <w:pPr>
        <w:pStyle w:val="Geenafstand"/>
        <w:jc w:val="both"/>
        <w:rPr>
          <w:noProof/>
          <w:sz w:val="22"/>
          <w:lang w:val="es-AR"/>
        </w:rPr>
      </w:pPr>
      <w:r w:rsidRPr="009E741A">
        <w:rPr>
          <w:noProof/>
          <w:sz w:val="22"/>
          <w:lang w:val="es-AR"/>
        </w:rPr>
        <w:t>Para obtener mayor informaci</w:t>
      </w:r>
      <w:r>
        <w:rPr>
          <w:noProof/>
          <w:sz w:val="22"/>
          <w:lang w:val="es-AR"/>
        </w:rPr>
        <w:t>ón sobre la gama de piezas de dirección y suspensión de Sidem para BEV y otros vehículos, puede visitar</w:t>
      </w:r>
      <w:r w:rsidR="00493E02" w:rsidRPr="009E741A">
        <w:rPr>
          <w:noProof/>
          <w:sz w:val="22"/>
          <w:lang w:val="es-AR"/>
        </w:rPr>
        <w:t xml:space="preserve"> </w:t>
      </w:r>
      <w:hyperlink r:id="rId17" w:history="1">
        <w:r w:rsidR="00F206DB" w:rsidRPr="009E741A">
          <w:rPr>
            <w:rStyle w:val="Hyperlink"/>
            <w:noProof/>
            <w:sz w:val="22"/>
            <w:lang w:val="es-AR"/>
          </w:rPr>
          <w:t>www.sidem.eu</w:t>
        </w:r>
      </w:hyperlink>
      <w:r w:rsidR="00F206DB" w:rsidRPr="009E741A">
        <w:rPr>
          <w:noProof/>
          <w:sz w:val="22"/>
          <w:lang w:val="es-AR"/>
        </w:rPr>
        <w:t>.</w:t>
      </w:r>
    </w:p>
    <w:p w14:paraId="140CB06D" w14:textId="794631C9" w:rsidR="00106006" w:rsidRPr="009E741A" w:rsidRDefault="00106006" w:rsidP="002B5D07">
      <w:pPr>
        <w:pStyle w:val="Geenafstand"/>
        <w:jc w:val="both"/>
        <w:rPr>
          <w:b/>
          <w:bCs/>
          <w:color w:val="29338A"/>
          <w:lang w:val="es-AR"/>
        </w:rPr>
      </w:pPr>
    </w:p>
    <w:p w14:paraId="61F09BAC" w14:textId="77777777" w:rsidR="007A46CC" w:rsidRPr="009E741A" w:rsidRDefault="007A46CC" w:rsidP="002B5D07">
      <w:pPr>
        <w:pStyle w:val="Geenafstand"/>
        <w:jc w:val="both"/>
        <w:rPr>
          <w:b/>
          <w:bCs/>
          <w:color w:val="29338A"/>
          <w:lang w:val="es-AR"/>
        </w:rPr>
      </w:pPr>
    </w:p>
    <w:p w14:paraId="7A48564D" w14:textId="159A6735" w:rsidR="003E7EB2" w:rsidRPr="009E741A" w:rsidRDefault="00FB1D0A" w:rsidP="002B5D07">
      <w:pPr>
        <w:jc w:val="both"/>
        <w:rPr>
          <w:b/>
          <w:bCs/>
          <w:color w:val="29338A"/>
          <w:szCs w:val="20"/>
          <w:lang w:val="es-AR"/>
        </w:rPr>
      </w:pPr>
      <w:r w:rsidRPr="00A6272D">
        <w:rPr>
          <w:b/>
          <w:bCs/>
          <w:noProof/>
          <w:color w:val="29338A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7E0D0B" wp14:editId="04C1A331">
                <wp:simplePos x="0" y="0"/>
                <wp:positionH relativeFrom="margin">
                  <wp:posOffset>-230505</wp:posOffset>
                </wp:positionH>
                <wp:positionV relativeFrom="paragraph">
                  <wp:posOffset>187061</wp:posOffset>
                </wp:positionV>
                <wp:extent cx="6734175" cy="1522095"/>
                <wp:effectExtent l="0" t="0" r="9525" b="190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22095"/>
                        </a:xfrm>
                        <a:prstGeom prst="rect">
                          <a:avLst/>
                        </a:prstGeom>
                        <a:solidFill>
                          <a:srgbClr val="E7E5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7F6CF" w14:textId="77777777" w:rsidR="004E35D4" w:rsidRDefault="004E35D4" w:rsidP="004E3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E0D0B" id="Rechthoek 8" o:spid="_x0000_s1026" style="position:absolute;left:0;text-align:left;margin-left:-18.15pt;margin-top:14.75pt;width:530.25pt;height:1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" fillcolor="#e7e5f7" stroked="f" strokeweight="2pt">
                <v:textbox>
                  <w:txbxContent>
                    <w:p w14:paraId="6FA7F6CF" w14:textId="77777777" w:rsidR="004E35D4" w:rsidRDefault="004E35D4" w:rsidP="004E35D4"/>
                  </w:txbxContent>
                </v:textbox>
                <w10:wrap anchorx="margin"/>
              </v:rect>
            </w:pict>
          </mc:Fallback>
        </mc:AlternateContent>
      </w:r>
    </w:p>
    <w:p w14:paraId="71C78F38" w14:textId="6DC99572" w:rsidR="00562663" w:rsidRPr="00FE6C2D" w:rsidRDefault="00FE6C2D" w:rsidP="002B5D07">
      <w:pPr>
        <w:pStyle w:val="Geenafstand"/>
        <w:jc w:val="both"/>
        <w:rPr>
          <w:b/>
          <w:bCs/>
          <w:color w:val="312783"/>
          <w:szCs w:val="20"/>
          <w:lang w:val="es-AR"/>
        </w:rPr>
      </w:pPr>
      <w:r w:rsidRPr="00FE6C2D">
        <w:rPr>
          <w:b/>
          <w:bCs/>
          <w:color w:val="312783"/>
          <w:szCs w:val="20"/>
          <w:lang w:val="es-AR"/>
        </w:rPr>
        <w:t>ACERCA DE SIDEM</w:t>
      </w:r>
    </w:p>
    <w:p w14:paraId="288BE59A" w14:textId="2C62638F" w:rsidR="00562663" w:rsidRPr="00FE6C2D" w:rsidRDefault="00562663" w:rsidP="002B5D07">
      <w:pPr>
        <w:pStyle w:val="Geenafstand"/>
        <w:jc w:val="both"/>
        <w:rPr>
          <w:szCs w:val="20"/>
          <w:lang w:val="es-AR"/>
        </w:rPr>
      </w:pPr>
    </w:p>
    <w:p w14:paraId="7113C4D0" w14:textId="105C513C" w:rsidR="00263233" w:rsidRPr="00FE6C2D" w:rsidRDefault="00FE6C2D" w:rsidP="002B5D07">
      <w:pPr>
        <w:pStyle w:val="Geenafstand"/>
        <w:jc w:val="both"/>
        <w:rPr>
          <w:szCs w:val="20"/>
          <w:lang w:val="es-AR"/>
        </w:rPr>
      </w:pPr>
      <w:r w:rsidRPr="00FE6C2D">
        <w:rPr>
          <w:szCs w:val="20"/>
          <w:lang w:val="es-AR"/>
        </w:rPr>
        <w:t>Sidem es el diseñador y fabricante líder de piezas de dirección y suspensi</w:t>
      </w:r>
      <w:r>
        <w:rPr>
          <w:szCs w:val="20"/>
          <w:lang w:val="es-AR"/>
        </w:rPr>
        <w:t>ón para el sector automotriz del mercado de repuestos</w:t>
      </w:r>
      <w:r w:rsidR="00263233" w:rsidRPr="00FE6C2D">
        <w:rPr>
          <w:szCs w:val="20"/>
          <w:lang w:val="es-AR"/>
        </w:rPr>
        <w:t xml:space="preserve">. </w:t>
      </w:r>
      <w:r w:rsidRPr="00FE6C2D">
        <w:rPr>
          <w:szCs w:val="20"/>
          <w:lang w:val="es-AR"/>
        </w:rPr>
        <w:t>La empresa familiar, que existe desde 1933, ofrece más de 9000 referencias</w:t>
      </w:r>
      <w:r w:rsidR="0012791C" w:rsidRPr="00FE6C2D">
        <w:rPr>
          <w:szCs w:val="20"/>
          <w:lang w:val="es-AR"/>
        </w:rPr>
        <w:t>.</w:t>
      </w:r>
      <w:r w:rsidR="00263233" w:rsidRPr="00FE6C2D">
        <w:rPr>
          <w:szCs w:val="20"/>
          <w:lang w:val="es-AR"/>
        </w:rPr>
        <w:t xml:space="preserve"> </w:t>
      </w:r>
      <w:r>
        <w:rPr>
          <w:szCs w:val="20"/>
          <w:lang w:val="es-AR"/>
        </w:rPr>
        <w:t>Más de 3 millones de piezas para casi todas las marcas de automóviles europeas y asiáticas están disponibles en stock</w:t>
      </w:r>
      <w:r w:rsidR="00263233" w:rsidRPr="00FE6C2D">
        <w:rPr>
          <w:szCs w:val="20"/>
          <w:lang w:val="es-AR"/>
        </w:rPr>
        <w:t xml:space="preserve">. </w:t>
      </w:r>
      <w:r w:rsidRPr="00FE6C2D">
        <w:rPr>
          <w:szCs w:val="20"/>
          <w:lang w:val="es-AR"/>
        </w:rPr>
        <w:t xml:space="preserve">Sidem es el especialista en piezas de dirección y </w:t>
      </w:r>
      <w:r>
        <w:rPr>
          <w:szCs w:val="20"/>
          <w:lang w:val="es-AR"/>
        </w:rPr>
        <w:t>suspensió</w:t>
      </w:r>
      <w:r w:rsidRPr="00FE6C2D">
        <w:rPr>
          <w:szCs w:val="20"/>
          <w:lang w:val="es-AR"/>
        </w:rPr>
        <w:t xml:space="preserve">n de calidad </w:t>
      </w:r>
      <w:r>
        <w:rPr>
          <w:szCs w:val="20"/>
          <w:lang w:val="es-AR"/>
        </w:rPr>
        <w:t>OE</w:t>
      </w:r>
      <w:r w:rsidR="004E1D98">
        <w:rPr>
          <w:szCs w:val="20"/>
          <w:lang w:val="es-AR"/>
        </w:rPr>
        <w:t>, con su propio centro de I+D, producción y logística con sede en Europa</w:t>
      </w:r>
      <w:r w:rsidR="00574907" w:rsidRPr="00FE6C2D">
        <w:rPr>
          <w:szCs w:val="20"/>
          <w:lang w:val="es-AR"/>
        </w:rPr>
        <w:t xml:space="preserve">. </w:t>
      </w:r>
    </w:p>
    <w:p w14:paraId="738B7097" w14:textId="77777777" w:rsidR="00263233" w:rsidRPr="00FE6C2D" w:rsidRDefault="00263233" w:rsidP="002B5D07">
      <w:pPr>
        <w:pStyle w:val="Geenafstand"/>
        <w:jc w:val="both"/>
        <w:rPr>
          <w:szCs w:val="20"/>
          <w:lang w:val="es-AR"/>
        </w:rPr>
      </w:pPr>
    </w:p>
    <w:p w14:paraId="3DA0F994" w14:textId="6305ED23" w:rsidR="00272606" w:rsidRPr="00E52B22" w:rsidRDefault="00000000" w:rsidP="002B5D07">
      <w:pPr>
        <w:pStyle w:val="Geenafstand"/>
        <w:jc w:val="both"/>
        <w:rPr>
          <w:szCs w:val="20"/>
          <w:lang w:val="es-ES"/>
        </w:rPr>
      </w:pPr>
      <w:hyperlink r:id="rId18" w:history="1">
        <w:r w:rsidR="00263233" w:rsidRPr="00E52B22">
          <w:rPr>
            <w:rStyle w:val="Hyperlink"/>
            <w:szCs w:val="20"/>
            <w:lang w:val="es-ES"/>
          </w:rPr>
          <w:t>www.sidem.eu</w:t>
        </w:r>
      </w:hyperlink>
    </w:p>
    <w:p w14:paraId="16A21B32" w14:textId="77777777" w:rsidR="004E35D4" w:rsidRPr="00E52B22" w:rsidRDefault="004E35D4" w:rsidP="002B5D07">
      <w:pPr>
        <w:pStyle w:val="Geenafstand"/>
        <w:jc w:val="both"/>
        <w:rPr>
          <w:szCs w:val="20"/>
          <w:lang w:val="es-ES"/>
        </w:rPr>
      </w:pPr>
    </w:p>
    <w:p w14:paraId="0A3956C5" w14:textId="77777777" w:rsidR="004E35D4" w:rsidRPr="00E52B22" w:rsidRDefault="004E35D4" w:rsidP="002B5D07">
      <w:pPr>
        <w:pStyle w:val="Geenafstand"/>
        <w:jc w:val="both"/>
        <w:rPr>
          <w:szCs w:val="20"/>
          <w:lang w:val="es-ES"/>
        </w:rPr>
      </w:pPr>
    </w:p>
    <w:p w14:paraId="643B564D" w14:textId="77777777" w:rsidR="004E35D4" w:rsidRPr="00E52B22" w:rsidRDefault="004E35D4" w:rsidP="002B5D07">
      <w:pPr>
        <w:pStyle w:val="Geenafstand"/>
        <w:jc w:val="both"/>
        <w:rPr>
          <w:szCs w:val="20"/>
          <w:lang w:val="es-ES"/>
        </w:rPr>
      </w:pPr>
    </w:p>
    <w:p w14:paraId="5C6C4159" w14:textId="77777777" w:rsidR="00B26E28" w:rsidRPr="00E52B22" w:rsidRDefault="00B26E28" w:rsidP="002B5D07">
      <w:pPr>
        <w:pStyle w:val="Geenafstand"/>
        <w:jc w:val="both"/>
        <w:rPr>
          <w:szCs w:val="20"/>
          <w:lang w:val="es-ES"/>
        </w:rPr>
      </w:pPr>
    </w:p>
    <w:p w14:paraId="786EB0DC" w14:textId="4118C920" w:rsidR="00562663" w:rsidRPr="00E52B22" w:rsidRDefault="00FE6C2D" w:rsidP="002B5D07">
      <w:pPr>
        <w:pStyle w:val="Geenafstand"/>
        <w:jc w:val="both"/>
        <w:rPr>
          <w:b/>
          <w:bCs/>
          <w:color w:val="312783"/>
          <w:szCs w:val="20"/>
          <w:lang w:val="es-ES"/>
        </w:rPr>
      </w:pPr>
      <w:r w:rsidRPr="00E52B22">
        <w:rPr>
          <w:b/>
          <w:bCs/>
          <w:color w:val="312783"/>
          <w:szCs w:val="20"/>
          <w:lang w:val="es-ES"/>
        </w:rPr>
        <w:t>CONTACTO DE PRENSA</w:t>
      </w:r>
    </w:p>
    <w:p w14:paraId="610DD61B" w14:textId="77777777" w:rsidR="00562663" w:rsidRPr="00E52B22" w:rsidRDefault="00562663" w:rsidP="002B5D07">
      <w:pPr>
        <w:pStyle w:val="Geenafstand"/>
        <w:jc w:val="both"/>
        <w:rPr>
          <w:szCs w:val="20"/>
          <w:lang w:val="es-ES"/>
        </w:rPr>
      </w:pPr>
    </w:p>
    <w:p w14:paraId="0199EC8E" w14:textId="7BF2E7FA" w:rsidR="00562663" w:rsidRPr="00E52B22" w:rsidRDefault="00562663" w:rsidP="002B5D07">
      <w:pPr>
        <w:pStyle w:val="Geenafstand"/>
        <w:jc w:val="both"/>
        <w:rPr>
          <w:szCs w:val="20"/>
          <w:lang w:val="nl-BE"/>
        </w:rPr>
      </w:pPr>
      <w:r w:rsidRPr="00E52B22">
        <w:rPr>
          <w:szCs w:val="20"/>
          <w:lang w:val="nl-BE"/>
        </w:rPr>
        <w:t>Steven Meeremans</w:t>
      </w:r>
    </w:p>
    <w:p w14:paraId="30E3A7BE" w14:textId="697DD0CC" w:rsidR="003B485A" w:rsidRPr="00E52B22" w:rsidRDefault="00A11E32" w:rsidP="002B5D07">
      <w:pPr>
        <w:pStyle w:val="Geenafstand"/>
        <w:jc w:val="both"/>
        <w:rPr>
          <w:szCs w:val="20"/>
          <w:lang w:val="nl-BE"/>
        </w:rPr>
      </w:pPr>
      <w:r w:rsidRPr="00E52B22">
        <w:rPr>
          <w:szCs w:val="20"/>
          <w:lang w:val="nl-BE"/>
        </w:rPr>
        <w:t xml:space="preserve">T. (+32) </w:t>
      </w:r>
      <w:r w:rsidR="009A050B" w:rsidRPr="00E52B22">
        <w:rPr>
          <w:szCs w:val="20"/>
          <w:lang w:val="nl-BE"/>
        </w:rPr>
        <w:t>(0)</w:t>
      </w:r>
      <w:r w:rsidRPr="00E52B22">
        <w:rPr>
          <w:szCs w:val="20"/>
          <w:lang w:val="nl-BE"/>
        </w:rPr>
        <w:t xml:space="preserve">56 </w:t>
      </w:r>
      <w:r w:rsidR="003B485A" w:rsidRPr="00E52B22">
        <w:rPr>
          <w:szCs w:val="20"/>
          <w:lang w:val="nl-BE"/>
        </w:rPr>
        <w:t>43 54 66</w:t>
      </w:r>
    </w:p>
    <w:p w14:paraId="5C31D4D2" w14:textId="3212A56F" w:rsidR="003B485A" w:rsidRPr="00E52B22" w:rsidRDefault="00000000" w:rsidP="002B5D07">
      <w:pPr>
        <w:pStyle w:val="Geenafstand"/>
        <w:jc w:val="both"/>
        <w:rPr>
          <w:szCs w:val="20"/>
          <w:lang w:val="nl-BE"/>
        </w:rPr>
      </w:pPr>
      <w:hyperlink r:id="rId19" w:history="1">
        <w:r w:rsidR="008F2F0F" w:rsidRPr="00E52B22">
          <w:rPr>
            <w:rStyle w:val="Hyperlink"/>
            <w:szCs w:val="20"/>
            <w:lang w:val="nl-BE"/>
          </w:rPr>
          <w:t>press@sidem.eu</w:t>
        </w:r>
      </w:hyperlink>
      <w:r w:rsidR="008F2F0F" w:rsidRPr="00E52B22">
        <w:rPr>
          <w:szCs w:val="20"/>
          <w:lang w:val="nl-BE"/>
        </w:rPr>
        <w:t xml:space="preserve"> </w:t>
      </w:r>
    </w:p>
    <w:sectPr w:rsidR="003B485A" w:rsidRPr="00E52B22" w:rsidSect="00EC27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835" w:right="851" w:bottom="56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E89B" w14:textId="77777777" w:rsidR="00982D8F" w:rsidRDefault="00982D8F" w:rsidP="00973F84">
      <w:pPr>
        <w:spacing w:after="0" w:line="240" w:lineRule="auto"/>
      </w:pPr>
      <w:r>
        <w:separator/>
      </w:r>
    </w:p>
  </w:endnote>
  <w:endnote w:type="continuationSeparator" w:id="0">
    <w:p w14:paraId="20CF8D06" w14:textId="77777777" w:rsidR="00982D8F" w:rsidRDefault="00982D8F" w:rsidP="00973F84">
      <w:pPr>
        <w:spacing w:after="0" w:line="240" w:lineRule="auto"/>
      </w:pPr>
      <w:r>
        <w:continuationSeparator/>
      </w:r>
    </w:p>
  </w:endnote>
  <w:endnote w:type="continuationNotice" w:id="1">
    <w:p w14:paraId="248DAC32" w14:textId="77777777" w:rsidR="00982D8F" w:rsidRDefault="00982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B1B8" w14:textId="77777777" w:rsidR="00E52B22" w:rsidRDefault="00E52B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875"/>
    </w:tblGrid>
    <w:tr w:rsidR="002B3E07" w:rsidRPr="002B3E07" w14:paraId="4A5CD734" w14:textId="77777777" w:rsidTr="00BC4DDE">
      <w:tc>
        <w:tcPr>
          <w:tcW w:w="8330" w:type="dxa"/>
        </w:tcPr>
        <w:p w14:paraId="301E827D" w14:textId="77777777" w:rsidR="001F3015" w:rsidRPr="002B3E07" w:rsidRDefault="001F3015">
          <w:pPr>
            <w:pStyle w:val="Voettekst"/>
            <w:rPr>
              <w:rFonts w:cs="Arial"/>
              <w:color w:val="1F497D" w:themeColor="text2"/>
              <w:sz w:val="8"/>
              <w:szCs w:val="8"/>
            </w:rPr>
          </w:pPr>
        </w:p>
        <w:p w14:paraId="1D80C330" w14:textId="77777777" w:rsidR="001F3015" w:rsidRPr="002B3E07" w:rsidRDefault="001F3015">
          <w:pPr>
            <w:pStyle w:val="Voettekst"/>
            <w:rPr>
              <w:rFonts w:cs="Arial"/>
              <w:color w:val="1F497D" w:themeColor="text2"/>
              <w:sz w:val="14"/>
              <w:szCs w:val="14"/>
            </w:rPr>
          </w:pPr>
        </w:p>
        <w:p w14:paraId="6FCCD0BE" w14:textId="77777777" w:rsidR="001F3015" w:rsidRPr="002B3E07" w:rsidRDefault="001F3015">
          <w:pPr>
            <w:pStyle w:val="Voettekst"/>
            <w:rPr>
              <w:rFonts w:cs="Arial"/>
              <w:color w:val="1F497D" w:themeColor="text2"/>
              <w:sz w:val="14"/>
              <w:szCs w:val="14"/>
            </w:rPr>
          </w:pPr>
          <w:r w:rsidRPr="002B3E07">
            <w:rPr>
              <w:rFonts w:cs="Arial"/>
              <w:b/>
              <w:color w:val="1F497D" w:themeColor="text2"/>
              <w:sz w:val="14"/>
              <w:szCs w:val="14"/>
            </w:rPr>
            <w:t>Sidem nv</w:t>
          </w:r>
          <w:r w:rsidRPr="002B3E07">
            <w:rPr>
              <w:rFonts w:cs="Arial"/>
              <w:color w:val="1F497D" w:themeColor="text2"/>
              <w:sz w:val="14"/>
              <w:szCs w:val="14"/>
            </w:rPr>
            <w:t xml:space="preserve"> | Nijverheidslaan 62, 8560 Gullegem</w:t>
          </w:r>
          <w:r w:rsidR="002B3E07" w:rsidRPr="002B3E07">
            <w:rPr>
              <w:rFonts w:cs="Arial"/>
              <w:color w:val="1F497D" w:themeColor="text2"/>
              <w:sz w:val="14"/>
              <w:szCs w:val="14"/>
            </w:rPr>
            <w:t>, BELGIUM</w:t>
          </w:r>
          <w:r w:rsidRPr="002B3E07">
            <w:rPr>
              <w:rFonts w:cs="Arial"/>
              <w:color w:val="1F497D" w:themeColor="text2"/>
              <w:sz w:val="14"/>
              <w:szCs w:val="14"/>
            </w:rPr>
            <w:t xml:space="preserve"> | T +32 (0)56 43 54 50 </w:t>
          </w:r>
          <w:r w:rsidR="002B3E07" w:rsidRPr="002B3E07">
            <w:rPr>
              <w:rFonts w:cs="Arial"/>
              <w:color w:val="1F497D" w:themeColor="text2"/>
              <w:sz w:val="14"/>
              <w:szCs w:val="14"/>
            </w:rPr>
            <w:t xml:space="preserve">| </w:t>
          </w:r>
          <w:r w:rsidRPr="002B3E07">
            <w:rPr>
              <w:rFonts w:cs="Arial"/>
              <w:color w:val="1F497D" w:themeColor="text2"/>
              <w:sz w:val="14"/>
              <w:szCs w:val="14"/>
            </w:rPr>
            <w:t>info@sidem.</w:t>
          </w:r>
          <w:r w:rsidR="002B3E07" w:rsidRPr="002B3E07">
            <w:rPr>
              <w:rFonts w:cs="Arial"/>
              <w:color w:val="1F497D" w:themeColor="text2"/>
              <w:sz w:val="14"/>
              <w:szCs w:val="14"/>
            </w:rPr>
            <w:t>eu</w:t>
          </w:r>
          <w:r w:rsidRPr="002B3E07">
            <w:rPr>
              <w:rFonts w:cs="Arial"/>
              <w:color w:val="1F497D" w:themeColor="text2"/>
              <w:sz w:val="14"/>
              <w:szCs w:val="14"/>
            </w:rPr>
            <w:t xml:space="preserve"> | </w:t>
          </w:r>
          <w:r w:rsidR="002B3E07" w:rsidRPr="002B3E07">
            <w:rPr>
              <w:rFonts w:cs="Arial"/>
              <w:color w:val="1F497D" w:themeColor="text2"/>
              <w:sz w:val="14"/>
              <w:szCs w:val="14"/>
            </w:rPr>
            <w:t>www.sidem.eu</w:t>
          </w:r>
        </w:p>
      </w:tc>
      <w:tc>
        <w:tcPr>
          <w:tcW w:w="875" w:type="dxa"/>
        </w:tcPr>
        <w:p w14:paraId="1F70EDBB" w14:textId="6BF60990" w:rsidR="001F3015" w:rsidRPr="002B3E07" w:rsidRDefault="001F3015">
          <w:pPr>
            <w:pStyle w:val="Voettekst"/>
            <w:rPr>
              <w:rFonts w:cs="Arial"/>
              <w:b/>
              <w:color w:val="1F497D" w:themeColor="text2"/>
              <w:sz w:val="14"/>
              <w:szCs w:val="14"/>
            </w:rPr>
          </w:pPr>
          <w:r w:rsidRPr="002B3E07">
            <w:rPr>
              <w:rFonts w:cs="Arial"/>
              <w:b/>
              <w:noProof/>
              <w:color w:val="1F497D" w:themeColor="text2"/>
              <w:sz w:val="14"/>
              <w:szCs w:val="14"/>
              <w:lang w:val="es-AR" w:eastAsia="es-AR"/>
            </w:rPr>
            <w:drawing>
              <wp:inline distT="0" distB="0" distL="0" distR="0" wp14:anchorId="1BB67BC9" wp14:editId="42B7876A">
                <wp:extent cx="368561" cy="368561"/>
                <wp:effectExtent l="19050" t="0" r="0" b="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9001_Tu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561" cy="368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B8CF8A" w14:textId="77777777" w:rsidR="001F3015" w:rsidRPr="00EE09B1" w:rsidRDefault="001F3015">
    <w:pPr>
      <w:pStyle w:val="Voettekst"/>
      <w:rPr>
        <w:rFonts w:cs="Arial"/>
        <w:b/>
        <w:color w:val="29338A"/>
        <w:sz w:val="14"/>
        <w:szCs w:val="14"/>
      </w:rPr>
    </w:pPr>
    <w:r>
      <w:rPr>
        <w:rFonts w:cs="Arial"/>
        <w:b/>
        <w:color w:val="29338A"/>
        <w:sz w:val="14"/>
        <w:szCs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C7DA" w14:textId="77777777" w:rsidR="00E52B22" w:rsidRDefault="00E52B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6E31" w14:textId="77777777" w:rsidR="00982D8F" w:rsidRDefault="00982D8F" w:rsidP="00973F84">
      <w:pPr>
        <w:spacing w:after="0" w:line="240" w:lineRule="auto"/>
      </w:pPr>
      <w:r>
        <w:separator/>
      </w:r>
    </w:p>
  </w:footnote>
  <w:footnote w:type="continuationSeparator" w:id="0">
    <w:p w14:paraId="02358AF8" w14:textId="77777777" w:rsidR="00982D8F" w:rsidRDefault="00982D8F" w:rsidP="00973F84">
      <w:pPr>
        <w:spacing w:after="0" w:line="240" w:lineRule="auto"/>
      </w:pPr>
      <w:r>
        <w:continuationSeparator/>
      </w:r>
    </w:p>
  </w:footnote>
  <w:footnote w:type="continuationNotice" w:id="1">
    <w:p w14:paraId="1A94E5C1" w14:textId="77777777" w:rsidR="00982D8F" w:rsidRDefault="00982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7B81" w14:textId="77777777" w:rsidR="00E52B22" w:rsidRDefault="00E52B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C020" w14:textId="0AE9C164" w:rsidR="00851469" w:rsidRPr="005C7255" w:rsidRDefault="00E52B22" w:rsidP="00E73B0E">
    <w:pPr>
      <w:pStyle w:val="Koptekst"/>
      <w:tabs>
        <w:tab w:val="clear" w:pos="4677"/>
        <w:tab w:val="clear" w:pos="9355"/>
        <w:tab w:val="left" w:pos="3760"/>
      </w:tabs>
      <w:jc w:val="right"/>
      <w:rPr>
        <w:b/>
        <w:bCs/>
        <w:sz w:val="28"/>
        <w:szCs w:val="28"/>
      </w:rPr>
    </w:pPr>
    <w:r w:rsidRPr="005C7255">
      <w:rPr>
        <w:b/>
        <w:bCs/>
        <w:noProof/>
        <w:sz w:val="28"/>
        <w:szCs w:val="28"/>
      </w:rPr>
      <w:drawing>
        <wp:inline distT="0" distB="0" distL="0" distR="0" wp14:anchorId="06C96099" wp14:editId="568A18E4">
          <wp:extent cx="6543675" cy="758678"/>
          <wp:effectExtent l="0" t="0" r="0" b="3810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fbeelding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7" r="1707"/>
                  <a:stretch>
                    <a:fillRect/>
                  </a:stretch>
                </pic:blipFill>
                <pic:spPr bwMode="auto">
                  <a:xfrm>
                    <a:off x="0" y="0"/>
                    <a:ext cx="6578500" cy="7627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3B0E">
      <w:rPr>
        <w:b/>
        <w:bCs/>
        <w:sz w:val="28"/>
        <w:szCs w:val="28"/>
      </w:rPr>
      <w:br/>
    </w:r>
  </w:p>
  <w:p w14:paraId="45FE826F" w14:textId="723FF509" w:rsidR="001F3015" w:rsidRPr="005C7255" w:rsidRDefault="0043656A" w:rsidP="0043656A">
    <w:pPr>
      <w:pStyle w:val="Koptekst"/>
      <w:tabs>
        <w:tab w:val="clear" w:pos="4677"/>
        <w:tab w:val="clear" w:pos="9355"/>
        <w:tab w:val="left" w:pos="3760"/>
      </w:tabs>
      <w:rPr>
        <w:b/>
        <w:bCs/>
        <w:color w:val="312783"/>
        <w:sz w:val="22"/>
      </w:rPr>
    </w:pP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  <w:t xml:space="preserve">        </w:t>
    </w:r>
    <w:r>
      <w:rPr>
        <w:b/>
        <w:bCs/>
        <w:color w:val="312783"/>
        <w:sz w:val="22"/>
      </w:rPr>
      <w:tab/>
    </w:r>
    <w:r w:rsidR="0081340B">
      <w:rPr>
        <w:b/>
        <w:bCs/>
        <w:color w:val="312783"/>
        <w:sz w:val="22"/>
      </w:rPr>
      <w:t>May</w:t>
    </w:r>
    <w:r w:rsidR="001C3E8F" w:rsidRPr="005C7255">
      <w:rPr>
        <w:b/>
        <w:bCs/>
        <w:color w:val="312783"/>
        <w:sz w:val="22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C802" w14:textId="77777777" w:rsidR="00E52B22" w:rsidRDefault="00E52B22">
    <w:pPr>
      <w:pStyle w:val="Ko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A0D"/>
    <w:multiLevelType w:val="hybridMultilevel"/>
    <w:tmpl w:val="7466E3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0C91"/>
    <w:multiLevelType w:val="hybridMultilevel"/>
    <w:tmpl w:val="A84C05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965"/>
    <w:multiLevelType w:val="hybridMultilevel"/>
    <w:tmpl w:val="97F86B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4E19"/>
    <w:multiLevelType w:val="hybridMultilevel"/>
    <w:tmpl w:val="BF909C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312C"/>
    <w:multiLevelType w:val="hybridMultilevel"/>
    <w:tmpl w:val="60EA81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A7C52"/>
    <w:multiLevelType w:val="hybridMultilevel"/>
    <w:tmpl w:val="4404C1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B0CC0"/>
    <w:multiLevelType w:val="hybridMultilevel"/>
    <w:tmpl w:val="0FCEC4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C65E7"/>
    <w:multiLevelType w:val="hybridMultilevel"/>
    <w:tmpl w:val="E6749A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4474C"/>
    <w:multiLevelType w:val="hybridMultilevel"/>
    <w:tmpl w:val="FE2442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8179C"/>
    <w:multiLevelType w:val="hybridMultilevel"/>
    <w:tmpl w:val="CA20C30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52CA0"/>
    <w:multiLevelType w:val="hybridMultilevel"/>
    <w:tmpl w:val="60E22C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10A3E"/>
    <w:multiLevelType w:val="hybridMultilevel"/>
    <w:tmpl w:val="4EB4CF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02F0"/>
    <w:multiLevelType w:val="hybridMultilevel"/>
    <w:tmpl w:val="DDF22E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55A81"/>
    <w:multiLevelType w:val="hybridMultilevel"/>
    <w:tmpl w:val="ABBE0D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E4C5B"/>
    <w:multiLevelType w:val="hybridMultilevel"/>
    <w:tmpl w:val="E31432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E10"/>
    <w:multiLevelType w:val="hybridMultilevel"/>
    <w:tmpl w:val="2AF449A8"/>
    <w:lvl w:ilvl="0" w:tplc="D5EA2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C1782"/>
    <w:multiLevelType w:val="hybridMultilevel"/>
    <w:tmpl w:val="1554B0B6"/>
    <w:lvl w:ilvl="0" w:tplc="11CC1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F5F8B"/>
    <w:multiLevelType w:val="hybridMultilevel"/>
    <w:tmpl w:val="4DEAA1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649235">
    <w:abstractNumId w:val="10"/>
  </w:num>
  <w:num w:numId="2" w16cid:durableId="1658849066">
    <w:abstractNumId w:val="7"/>
  </w:num>
  <w:num w:numId="3" w16cid:durableId="1991009378">
    <w:abstractNumId w:val="15"/>
  </w:num>
  <w:num w:numId="4" w16cid:durableId="60911285">
    <w:abstractNumId w:val="2"/>
  </w:num>
  <w:num w:numId="5" w16cid:durableId="1025668542">
    <w:abstractNumId w:val="1"/>
  </w:num>
  <w:num w:numId="6" w16cid:durableId="464156304">
    <w:abstractNumId w:val="17"/>
  </w:num>
  <w:num w:numId="7" w16cid:durableId="1645432013">
    <w:abstractNumId w:val="13"/>
  </w:num>
  <w:num w:numId="8" w16cid:durableId="1179539812">
    <w:abstractNumId w:val="8"/>
  </w:num>
  <w:num w:numId="9" w16cid:durableId="966662227">
    <w:abstractNumId w:val="5"/>
  </w:num>
  <w:num w:numId="10" w16cid:durableId="170685861">
    <w:abstractNumId w:val="12"/>
  </w:num>
  <w:num w:numId="11" w16cid:durableId="629939011">
    <w:abstractNumId w:val="14"/>
  </w:num>
  <w:num w:numId="12" w16cid:durableId="1831948023">
    <w:abstractNumId w:val="11"/>
  </w:num>
  <w:num w:numId="13" w16cid:durableId="1039209357">
    <w:abstractNumId w:val="6"/>
  </w:num>
  <w:num w:numId="14" w16cid:durableId="1288049574">
    <w:abstractNumId w:val="9"/>
  </w:num>
  <w:num w:numId="15" w16cid:durableId="901645863">
    <w:abstractNumId w:val="16"/>
  </w:num>
  <w:num w:numId="16" w16cid:durableId="1861239432">
    <w:abstractNumId w:val="0"/>
  </w:num>
  <w:num w:numId="17" w16cid:durableId="1369793034">
    <w:abstractNumId w:val="3"/>
  </w:num>
  <w:num w:numId="18" w16cid:durableId="2045321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3C7"/>
    <w:rsid w:val="0000165E"/>
    <w:rsid w:val="000021C9"/>
    <w:rsid w:val="00002203"/>
    <w:rsid w:val="00002681"/>
    <w:rsid w:val="00003499"/>
    <w:rsid w:val="00006877"/>
    <w:rsid w:val="00007A11"/>
    <w:rsid w:val="00007D90"/>
    <w:rsid w:val="00010B41"/>
    <w:rsid w:val="0001213F"/>
    <w:rsid w:val="00012AFB"/>
    <w:rsid w:val="0001500F"/>
    <w:rsid w:val="00017C5F"/>
    <w:rsid w:val="00021FA0"/>
    <w:rsid w:val="00024CCF"/>
    <w:rsid w:val="000304B5"/>
    <w:rsid w:val="000325E6"/>
    <w:rsid w:val="00033754"/>
    <w:rsid w:val="000341D0"/>
    <w:rsid w:val="00034DFA"/>
    <w:rsid w:val="000379E0"/>
    <w:rsid w:val="0004235A"/>
    <w:rsid w:val="00042A35"/>
    <w:rsid w:val="00042B52"/>
    <w:rsid w:val="0004478B"/>
    <w:rsid w:val="00047290"/>
    <w:rsid w:val="00051691"/>
    <w:rsid w:val="00053E11"/>
    <w:rsid w:val="000543F4"/>
    <w:rsid w:val="0005559D"/>
    <w:rsid w:val="00055938"/>
    <w:rsid w:val="00057659"/>
    <w:rsid w:val="00063278"/>
    <w:rsid w:val="00065DB4"/>
    <w:rsid w:val="00066C63"/>
    <w:rsid w:val="000720DC"/>
    <w:rsid w:val="0007237C"/>
    <w:rsid w:val="000726A8"/>
    <w:rsid w:val="000738E0"/>
    <w:rsid w:val="00074292"/>
    <w:rsid w:val="00087561"/>
    <w:rsid w:val="000939F5"/>
    <w:rsid w:val="0009503E"/>
    <w:rsid w:val="000A0BCC"/>
    <w:rsid w:val="000A5107"/>
    <w:rsid w:val="000A7289"/>
    <w:rsid w:val="000B12AA"/>
    <w:rsid w:val="000B3116"/>
    <w:rsid w:val="000B6CB9"/>
    <w:rsid w:val="000C2E76"/>
    <w:rsid w:val="000D461D"/>
    <w:rsid w:val="000D4928"/>
    <w:rsid w:val="000D4D08"/>
    <w:rsid w:val="000D4DE8"/>
    <w:rsid w:val="000D507D"/>
    <w:rsid w:val="000E052A"/>
    <w:rsid w:val="000E0F15"/>
    <w:rsid w:val="000E301A"/>
    <w:rsid w:val="000E5F11"/>
    <w:rsid w:val="000E690F"/>
    <w:rsid w:val="000F1AD6"/>
    <w:rsid w:val="000F3880"/>
    <w:rsid w:val="000F3BDD"/>
    <w:rsid w:val="000F4F5D"/>
    <w:rsid w:val="000F7F94"/>
    <w:rsid w:val="00100020"/>
    <w:rsid w:val="00100FD1"/>
    <w:rsid w:val="00101E52"/>
    <w:rsid w:val="001029BF"/>
    <w:rsid w:val="00105F97"/>
    <w:rsid w:val="00106006"/>
    <w:rsid w:val="0011108D"/>
    <w:rsid w:val="00113062"/>
    <w:rsid w:val="001144C0"/>
    <w:rsid w:val="0011757C"/>
    <w:rsid w:val="00117A36"/>
    <w:rsid w:val="001228B9"/>
    <w:rsid w:val="001258FC"/>
    <w:rsid w:val="00126F7D"/>
    <w:rsid w:val="0012791C"/>
    <w:rsid w:val="001326FD"/>
    <w:rsid w:val="0014136D"/>
    <w:rsid w:val="001447C8"/>
    <w:rsid w:val="00146AF2"/>
    <w:rsid w:val="00146E89"/>
    <w:rsid w:val="00147834"/>
    <w:rsid w:val="00153FAF"/>
    <w:rsid w:val="0015530B"/>
    <w:rsid w:val="0016083D"/>
    <w:rsid w:val="0016162B"/>
    <w:rsid w:val="001650A9"/>
    <w:rsid w:val="0016554D"/>
    <w:rsid w:val="00165BB0"/>
    <w:rsid w:val="00166043"/>
    <w:rsid w:val="00167421"/>
    <w:rsid w:val="001723C7"/>
    <w:rsid w:val="00172DBF"/>
    <w:rsid w:val="00174E86"/>
    <w:rsid w:val="0017704B"/>
    <w:rsid w:val="001773FC"/>
    <w:rsid w:val="00180860"/>
    <w:rsid w:val="00192DD9"/>
    <w:rsid w:val="00192F4A"/>
    <w:rsid w:val="00193CC2"/>
    <w:rsid w:val="00193DF8"/>
    <w:rsid w:val="00193EBA"/>
    <w:rsid w:val="001946F4"/>
    <w:rsid w:val="00195F00"/>
    <w:rsid w:val="001A024C"/>
    <w:rsid w:val="001A3E1A"/>
    <w:rsid w:val="001A3FBB"/>
    <w:rsid w:val="001A441E"/>
    <w:rsid w:val="001A7B0D"/>
    <w:rsid w:val="001B08F7"/>
    <w:rsid w:val="001B09FE"/>
    <w:rsid w:val="001B6C92"/>
    <w:rsid w:val="001C1111"/>
    <w:rsid w:val="001C1594"/>
    <w:rsid w:val="001C3E8F"/>
    <w:rsid w:val="001D0C9F"/>
    <w:rsid w:val="001D3A51"/>
    <w:rsid w:val="001D725A"/>
    <w:rsid w:val="001E031D"/>
    <w:rsid w:val="001E2767"/>
    <w:rsid w:val="001E2E7D"/>
    <w:rsid w:val="001E68BD"/>
    <w:rsid w:val="001F1C67"/>
    <w:rsid w:val="001F3015"/>
    <w:rsid w:val="002000D0"/>
    <w:rsid w:val="00201F27"/>
    <w:rsid w:val="002112DA"/>
    <w:rsid w:val="00211BA1"/>
    <w:rsid w:val="002147C8"/>
    <w:rsid w:val="0021697D"/>
    <w:rsid w:val="00217D2B"/>
    <w:rsid w:val="0022051C"/>
    <w:rsid w:val="00221088"/>
    <w:rsid w:val="00224A7C"/>
    <w:rsid w:val="00233C8F"/>
    <w:rsid w:val="00233CB9"/>
    <w:rsid w:val="002340F6"/>
    <w:rsid w:val="00241D19"/>
    <w:rsid w:val="00241F48"/>
    <w:rsid w:val="0024210D"/>
    <w:rsid w:val="00245D0F"/>
    <w:rsid w:val="00246B00"/>
    <w:rsid w:val="0026146B"/>
    <w:rsid w:val="0026176C"/>
    <w:rsid w:val="0026258A"/>
    <w:rsid w:val="00263233"/>
    <w:rsid w:val="002636DE"/>
    <w:rsid w:val="002649A7"/>
    <w:rsid w:val="00264EA3"/>
    <w:rsid w:val="0026702E"/>
    <w:rsid w:val="00272606"/>
    <w:rsid w:val="00273977"/>
    <w:rsid w:val="00273C41"/>
    <w:rsid w:val="00274C13"/>
    <w:rsid w:val="00280E6A"/>
    <w:rsid w:val="002813C9"/>
    <w:rsid w:val="00290264"/>
    <w:rsid w:val="00291E80"/>
    <w:rsid w:val="002920E6"/>
    <w:rsid w:val="00292A7B"/>
    <w:rsid w:val="00294AC0"/>
    <w:rsid w:val="00295794"/>
    <w:rsid w:val="002A1A02"/>
    <w:rsid w:val="002A220E"/>
    <w:rsid w:val="002A46F0"/>
    <w:rsid w:val="002A5428"/>
    <w:rsid w:val="002A68B5"/>
    <w:rsid w:val="002A7E63"/>
    <w:rsid w:val="002B1C52"/>
    <w:rsid w:val="002B3E07"/>
    <w:rsid w:val="002B5D07"/>
    <w:rsid w:val="002B6F99"/>
    <w:rsid w:val="002B76A7"/>
    <w:rsid w:val="002C0C79"/>
    <w:rsid w:val="002C117A"/>
    <w:rsid w:val="002C59F5"/>
    <w:rsid w:val="002C7690"/>
    <w:rsid w:val="002C791D"/>
    <w:rsid w:val="002C79F9"/>
    <w:rsid w:val="002D3294"/>
    <w:rsid w:val="002D34B4"/>
    <w:rsid w:val="002D65BC"/>
    <w:rsid w:val="002E1F88"/>
    <w:rsid w:val="002E320F"/>
    <w:rsid w:val="002E5FB8"/>
    <w:rsid w:val="002F0939"/>
    <w:rsid w:val="002F0AB8"/>
    <w:rsid w:val="002F3318"/>
    <w:rsid w:val="002F4CFE"/>
    <w:rsid w:val="00300D6B"/>
    <w:rsid w:val="00311C14"/>
    <w:rsid w:val="0031236B"/>
    <w:rsid w:val="00314027"/>
    <w:rsid w:val="00316EBA"/>
    <w:rsid w:val="003172F3"/>
    <w:rsid w:val="00320554"/>
    <w:rsid w:val="00321100"/>
    <w:rsid w:val="00321AD3"/>
    <w:rsid w:val="0032263B"/>
    <w:rsid w:val="003329BE"/>
    <w:rsid w:val="00333310"/>
    <w:rsid w:val="00333366"/>
    <w:rsid w:val="00335A0F"/>
    <w:rsid w:val="00337894"/>
    <w:rsid w:val="003403C1"/>
    <w:rsid w:val="00344C77"/>
    <w:rsid w:val="003460F2"/>
    <w:rsid w:val="003463D3"/>
    <w:rsid w:val="0034683B"/>
    <w:rsid w:val="003515B4"/>
    <w:rsid w:val="0035766A"/>
    <w:rsid w:val="00360B77"/>
    <w:rsid w:val="00360FF6"/>
    <w:rsid w:val="0036284A"/>
    <w:rsid w:val="0036357C"/>
    <w:rsid w:val="003645F8"/>
    <w:rsid w:val="003704C7"/>
    <w:rsid w:val="003706B3"/>
    <w:rsid w:val="00372702"/>
    <w:rsid w:val="003734A7"/>
    <w:rsid w:val="00373A44"/>
    <w:rsid w:val="003749DD"/>
    <w:rsid w:val="003768EB"/>
    <w:rsid w:val="00382593"/>
    <w:rsid w:val="00382934"/>
    <w:rsid w:val="00383128"/>
    <w:rsid w:val="0038494E"/>
    <w:rsid w:val="00384F21"/>
    <w:rsid w:val="00385909"/>
    <w:rsid w:val="00392078"/>
    <w:rsid w:val="003920EF"/>
    <w:rsid w:val="003926B4"/>
    <w:rsid w:val="00393A7D"/>
    <w:rsid w:val="003943BC"/>
    <w:rsid w:val="003A0074"/>
    <w:rsid w:val="003A07C9"/>
    <w:rsid w:val="003A2D51"/>
    <w:rsid w:val="003A394B"/>
    <w:rsid w:val="003A4955"/>
    <w:rsid w:val="003A4A0E"/>
    <w:rsid w:val="003A4FFF"/>
    <w:rsid w:val="003A5C26"/>
    <w:rsid w:val="003B10E7"/>
    <w:rsid w:val="003B485A"/>
    <w:rsid w:val="003B49AA"/>
    <w:rsid w:val="003C28E6"/>
    <w:rsid w:val="003C3264"/>
    <w:rsid w:val="003C3AE3"/>
    <w:rsid w:val="003C50F7"/>
    <w:rsid w:val="003C658B"/>
    <w:rsid w:val="003C7D5E"/>
    <w:rsid w:val="003D00F3"/>
    <w:rsid w:val="003D1DD1"/>
    <w:rsid w:val="003D262E"/>
    <w:rsid w:val="003D3F91"/>
    <w:rsid w:val="003D49D0"/>
    <w:rsid w:val="003D6834"/>
    <w:rsid w:val="003E1C8F"/>
    <w:rsid w:val="003E215F"/>
    <w:rsid w:val="003E230D"/>
    <w:rsid w:val="003E2DE0"/>
    <w:rsid w:val="003E3ADC"/>
    <w:rsid w:val="003E6806"/>
    <w:rsid w:val="003E7EB2"/>
    <w:rsid w:val="003E7FBE"/>
    <w:rsid w:val="003F25E6"/>
    <w:rsid w:val="003F2EC5"/>
    <w:rsid w:val="003F549D"/>
    <w:rsid w:val="003F66F0"/>
    <w:rsid w:val="00400349"/>
    <w:rsid w:val="00403997"/>
    <w:rsid w:val="00407F1C"/>
    <w:rsid w:val="004132AA"/>
    <w:rsid w:val="004214C3"/>
    <w:rsid w:val="004256ED"/>
    <w:rsid w:val="004259E5"/>
    <w:rsid w:val="00425AAC"/>
    <w:rsid w:val="00426D9B"/>
    <w:rsid w:val="0042706D"/>
    <w:rsid w:val="004308E0"/>
    <w:rsid w:val="00432143"/>
    <w:rsid w:val="00434EBC"/>
    <w:rsid w:val="00435B42"/>
    <w:rsid w:val="0043656A"/>
    <w:rsid w:val="0044026F"/>
    <w:rsid w:val="00441D79"/>
    <w:rsid w:val="0044369E"/>
    <w:rsid w:val="00445D9E"/>
    <w:rsid w:val="00450788"/>
    <w:rsid w:val="00454951"/>
    <w:rsid w:val="00455DC7"/>
    <w:rsid w:val="00461338"/>
    <w:rsid w:val="00462921"/>
    <w:rsid w:val="00462CA2"/>
    <w:rsid w:val="004636C5"/>
    <w:rsid w:val="00464E00"/>
    <w:rsid w:val="0046539E"/>
    <w:rsid w:val="00465EAD"/>
    <w:rsid w:val="00465F64"/>
    <w:rsid w:val="00466099"/>
    <w:rsid w:val="00466D33"/>
    <w:rsid w:val="00466E55"/>
    <w:rsid w:val="00467DD9"/>
    <w:rsid w:val="00470934"/>
    <w:rsid w:val="0047495A"/>
    <w:rsid w:val="00475D61"/>
    <w:rsid w:val="004820AF"/>
    <w:rsid w:val="00484926"/>
    <w:rsid w:val="00484A43"/>
    <w:rsid w:val="00485786"/>
    <w:rsid w:val="004908F3"/>
    <w:rsid w:val="00492B40"/>
    <w:rsid w:val="00493E02"/>
    <w:rsid w:val="0049583C"/>
    <w:rsid w:val="004975DC"/>
    <w:rsid w:val="004A0657"/>
    <w:rsid w:val="004B0B11"/>
    <w:rsid w:val="004B6492"/>
    <w:rsid w:val="004B68FA"/>
    <w:rsid w:val="004B771C"/>
    <w:rsid w:val="004C15DB"/>
    <w:rsid w:val="004C2CE3"/>
    <w:rsid w:val="004C3203"/>
    <w:rsid w:val="004C5F34"/>
    <w:rsid w:val="004C6EB8"/>
    <w:rsid w:val="004D0629"/>
    <w:rsid w:val="004D3D9F"/>
    <w:rsid w:val="004D6BF0"/>
    <w:rsid w:val="004D71F8"/>
    <w:rsid w:val="004D7CA1"/>
    <w:rsid w:val="004E1D98"/>
    <w:rsid w:val="004E20D9"/>
    <w:rsid w:val="004E35D4"/>
    <w:rsid w:val="004E3F1C"/>
    <w:rsid w:val="004E53DD"/>
    <w:rsid w:val="004E5698"/>
    <w:rsid w:val="004F3933"/>
    <w:rsid w:val="004F423D"/>
    <w:rsid w:val="004F6BFF"/>
    <w:rsid w:val="00505505"/>
    <w:rsid w:val="005111A0"/>
    <w:rsid w:val="00511480"/>
    <w:rsid w:val="00513774"/>
    <w:rsid w:val="005144AA"/>
    <w:rsid w:val="00515B53"/>
    <w:rsid w:val="00521BCE"/>
    <w:rsid w:val="00524F12"/>
    <w:rsid w:val="005274B4"/>
    <w:rsid w:val="00527E72"/>
    <w:rsid w:val="005301B7"/>
    <w:rsid w:val="0053138C"/>
    <w:rsid w:val="00534C52"/>
    <w:rsid w:val="00535B2B"/>
    <w:rsid w:val="00537B9C"/>
    <w:rsid w:val="005435E4"/>
    <w:rsid w:val="0054584D"/>
    <w:rsid w:val="00545BDE"/>
    <w:rsid w:val="00547044"/>
    <w:rsid w:val="00551CD4"/>
    <w:rsid w:val="00553010"/>
    <w:rsid w:val="00557E46"/>
    <w:rsid w:val="00562663"/>
    <w:rsid w:val="0056385A"/>
    <w:rsid w:val="00566EAF"/>
    <w:rsid w:val="00567A9E"/>
    <w:rsid w:val="005709C3"/>
    <w:rsid w:val="005719EA"/>
    <w:rsid w:val="005721D7"/>
    <w:rsid w:val="00574907"/>
    <w:rsid w:val="0057539F"/>
    <w:rsid w:val="00575A11"/>
    <w:rsid w:val="00576750"/>
    <w:rsid w:val="00580C0D"/>
    <w:rsid w:val="00587A5C"/>
    <w:rsid w:val="00587A6A"/>
    <w:rsid w:val="005950CD"/>
    <w:rsid w:val="005964CE"/>
    <w:rsid w:val="005A26B8"/>
    <w:rsid w:val="005B01B2"/>
    <w:rsid w:val="005B10CC"/>
    <w:rsid w:val="005C2101"/>
    <w:rsid w:val="005C7255"/>
    <w:rsid w:val="005C7F6A"/>
    <w:rsid w:val="005D757D"/>
    <w:rsid w:val="005D7E31"/>
    <w:rsid w:val="005E2549"/>
    <w:rsid w:val="005E5770"/>
    <w:rsid w:val="005E6F1C"/>
    <w:rsid w:val="005F2893"/>
    <w:rsid w:val="005F3FED"/>
    <w:rsid w:val="005F5ECF"/>
    <w:rsid w:val="00602455"/>
    <w:rsid w:val="00602AA7"/>
    <w:rsid w:val="00603E63"/>
    <w:rsid w:val="006055E7"/>
    <w:rsid w:val="00610BDE"/>
    <w:rsid w:val="006127B5"/>
    <w:rsid w:val="006129AE"/>
    <w:rsid w:val="00613A75"/>
    <w:rsid w:val="006169F8"/>
    <w:rsid w:val="00620049"/>
    <w:rsid w:val="0062161D"/>
    <w:rsid w:val="006227A1"/>
    <w:rsid w:val="00626F8D"/>
    <w:rsid w:val="00627164"/>
    <w:rsid w:val="00630CCD"/>
    <w:rsid w:val="00636817"/>
    <w:rsid w:val="006370AF"/>
    <w:rsid w:val="00641DBE"/>
    <w:rsid w:val="006429FE"/>
    <w:rsid w:val="00642F6C"/>
    <w:rsid w:val="00643BC1"/>
    <w:rsid w:val="0064542B"/>
    <w:rsid w:val="0064563A"/>
    <w:rsid w:val="0064620A"/>
    <w:rsid w:val="006510D6"/>
    <w:rsid w:val="006513D9"/>
    <w:rsid w:val="0065238B"/>
    <w:rsid w:val="006524B7"/>
    <w:rsid w:val="00652948"/>
    <w:rsid w:val="00652B74"/>
    <w:rsid w:val="0065550B"/>
    <w:rsid w:val="0065779D"/>
    <w:rsid w:val="006577CD"/>
    <w:rsid w:val="00657E8F"/>
    <w:rsid w:val="006601F9"/>
    <w:rsid w:val="00664B42"/>
    <w:rsid w:val="00665EDE"/>
    <w:rsid w:val="00671456"/>
    <w:rsid w:val="00672721"/>
    <w:rsid w:val="00673C50"/>
    <w:rsid w:val="00674503"/>
    <w:rsid w:val="006753D6"/>
    <w:rsid w:val="006774C1"/>
    <w:rsid w:val="00677762"/>
    <w:rsid w:val="006778C9"/>
    <w:rsid w:val="00682F38"/>
    <w:rsid w:val="00683BEC"/>
    <w:rsid w:val="00684955"/>
    <w:rsid w:val="006858F3"/>
    <w:rsid w:val="00686157"/>
    <w:rsid w:val="006925D7"/>
    <w:rsid w:val="006958B0"/>
    <w:rsid w:val="00695F4D"/>
    <w:rsid w:val="006975FC"/>
    <w:rsid w:val="006A1BA7"/>
    <w:rsid w:val="006A4B4E"/>
    <w:rsid w:val="006B08EB"/>
    <w:rsid w:val="006B0EDD"/>
    <w:rsid w:val="006B3447"/>
    <w:rsid w:val="006B3467"/>
    <w:rsid w:val="006B3904"/>
    <w:rsid w:val="006B3B1F"/>
    <w:rsid w:val="006B5027"/>
    <w:rsid w:val="006B6F19"/>
    <w:rsid w:val="006C07C6"/>
    <w:rsid w:val="006C0B40"/>
    <w:rsid w:val="006C2295"/>
    <w:rsid w:val="006C2EB4"/>
    <w:rsid w:val="006C5CA6"/>
    <w:rsid w:val="006C6DC2"/>
    <w:rsid w:val="006D2126"/>
    <w:rsid w:val="006D37A6"/>
    <w:rsid w:val="006D5669"/>
    <w:rsid w:val="006D67DE"/>
    <w:rsid w:val="006E10F4"/>
    <w:rsid w:val="006E425B"/>
    <w:rsid w:val="006F1978"/>
    <w:rsid w:val="006F3677"/>
    <w:rsid w:val="006F6285"/>
    <w:rsid w:val="006F6496"/>
    <w:rsid w:val="00700323"/>
    <w:rsid w:val="00701021"/>
    <w:rsid w:val="0070284E"/>
    <w:rsid w:val="00703625"/>
    <w:rsid w:val="00704E10"/>
    <w:rsid w:val="00705249"/>
    <w:rsid w:val="007121F4"/>
    <w:rsid w:val="00712BB9"/>
    <w:rsid w:val="0071393C"/>
    <w:rsid w:val="00715676"/>
    <w:rsid w:val="007157FC"/>
    <w:rsid w:val="007160D1"/>
    <w:rsid w:val="00716234"/>
    <w:rsid w:val="0072452E"/>
    <w:rsid w:val="007262E5"/>
    <w:rsid w:val="00726EDE"/>
    <w:rsid w:val="00726EE8"/>
    <w:rsid w:val="0073038C"/>
    <w:rsid w:val="007313E7"/>
    <w:rsid w:val="007323DD"/>
    <w:rsid w:val="0073324D"/>
    <w:rsid w:val="00734141"/>
    <w:rsid w:val="0073568F"/>
    <w:rsid w:val="00735E00"/>
    <w:rsid w:val="007361FC"/>
    <w:rsid w:val="007377FE"/>
    <w:rsid w:val="00741DDF"/>
    <w:rsid w:val="00744529"/>
    <w:rsid w:val="00744F93"/>
    <w:rsid w:val="007451D1"/>
    <w:rsid w:val="00746142"/>
    <w:rsid w:val="00746C36"/>
    <w:rsid w:val="00746FD4"/>
    <w:rsid w:val="007474C1"/>
    <w:rsid w:val="00757149"/>
    <w:rsid w:val="00757198"/>
    <w:rsid w:val="00760FCD"/>
    <w:rsid w:val="00761C06"/>
    <w:rsid w:val="007622F4"/>
    <w:rsid w:val="00767293"/>
    <w:rsid w:val="00770DFC"/>
    <w:rsid w:val="00772ADF"/>
    <w:rsid w:val="00776A76"/>
    <w:rsid w:val="007833ED"/>
    <w:rsid w:val="00785CA1"/>
    <w:rsid w:val="00787852"/>
    <w:rsid w:val="00787AE1"/>
    <w:rsid w:val="00787F28"/>
    <w:rsid w:val="007914BF"/>
    <w:rsid w:val="007920C2"/>
    <w:rsid w:val="007950DC"/>
    <w:rsid w:val="00797679"/>
    <w:rsid w:val="007A0469"/>
    <w:rsid w:val="007A0D94"/>
    <w:rsid w:val="007A1871"/>
    <w:rsid w:val="007A1B30"/>
    <w:rsid w:val="007A46CC"/>
    <w:rsid w:val="007A7E5B"/>
    <w:rsid w:val="007B1AE8"/>
    <w:rsid w:val="007B286A"/>
    <w:rsid w:val="007B35B3"/>
    <w:rsid w:val="007B60D9"/>
    <w:rsid w:val="007B6282"/>
    <w:rsid w:val="007C1E1A"/>
    <w:rsid w:val="007C55B5"/>
    <w:rsid w:val="007C67DA"/>
    <w:rsid w:val="007D12E2"/>
    <w:rsid w:val="007D7144"/>
    <w:rsid w:val="007E1CEF"/>
    <w:rsid w:val="007F3687"/>
    <w:rsid w:val="007F7B90"/>
    <w:rsid w:val="00804335"/>
    <w:rsid w:val="008076B9"/>
    <w:rsid w:val="00810335"/>
    <w:rsid w:val="0081340B"/>
    <w:rsid w:val="00813457"/>
    <w:rsid w:val="00815A6F"/>
    <w:rsid w:val="00823CAC"/>
    <w:rsid w:val="00825087"/>
    <w:rsid w:val="008252A5"/>
    <w:rsid w:val="00830342"/>
    <w:rsid w:val="008320EF"/>
    <w:rsid w:val="008326D8"/>
    <w:rsid w:val="008374D7"/>
    <w:rsid w:val="008440FF"/>
    <w:rsid w:val="008469D2"/>
    <w:rsid w:val="0084776A"/>
    <w:rsid w:val="00851469"/>
    <w:rsid w:val="00852395"/>
    <w:rsid w:val="0085415A"/>
    <w:rsid w:val="00854835"/>
    <w:rsid w:val="00855547"/>
    <w:rsid w:val="008556CB"/>
    <w:rsid w:val="00861620"/>
    <w:rsid w:val="00862508"/>
    <w:rsid w:val="0086442F"/>
    <w:rsid w:val="008646B7"/>
    <w:rsid w:val="0086724B"/>
    <w:rsid w:val="00870ACF"/>
    <w:rsid w:val="008728A2"/>
    <w:rsid w:val="0087629C"/>
    <w:rsid w:val="008775D0"/>
    <w:rsid w:val="0088275A"/>
    <w:rsid w:val="00883BD3"/>
    <w:rsid w:val="00884CC7"/>
    <w:rsid w:val="00896322"/>
    <w:rsid w:val="008A26AB"/>
    <w:rsid w:val="008A2873"/>
    <w:rsid w:val="008A51AE"/>
    <w:rsid w:val="008A5E53"/>
    <w:rsid w:val="008B6063"/>
    <w:rsid w:val="008C217A"/>
    <w:rsid w:val="008C23AF"/>
    <w:rsid w:val="008C44DC"/>
    <w:rsid w:val="008C51D7"/>
    <w:rsid w:val="008C5F50"/>
    <w:rsid w:val="008C61B8"/>
    <w:rsid w:val="008C7A9E"/>
    <w:rsid w:val="008D024B"/>
    <w:rsid w:val="008D3FC7"/>
    <w:rsid w:val="008D5467"/>
    <w:rsid w:val="008E05E9"/>
    <w:rsid w:val="008E0C3B"/>
    <w:rsid w:val="008E1A53"/>
    <w:rsid w:val="008E1EEC"/>
    <w:rsid w:val="008F1EE8"/>
    <w:rsid w:val="008F2F0F"/>
    <w:rsid w:val="008F2FB4"/>
    <w:rsid w:val="008F3910"/>
    <w:rsid w:val="008F4334"/>
    <w:rsid w:val="008F493A"/>
    <w:rsid w:val="00900069"/>
    <w:rsid w:val="009004FE"/>
    <w:rsid w:val="00901C63"/>
    <w:rsid w:val="009065EF"/>
    <w:rsid w:val="009069AC"/>
    <w:rsid w:val="00913920"/>
    <w:rsid w:val="00914097"/>
    <w:rsid w:val="00914E1C"/>
    <w:rsid w:val="00915BB0"/>
    <w:rsid w:val="00915F33"/>
    <w:rsid w:val="00917F89"/>
    <w:rsid w:val="009215BA"/>
    <w:rsid w:val="0092252D"/>
    <w:rsid w:val="009249CB"/>
    <w:rsid w:val="00927F0C"/>
    <w:rsid w:val="00930FCD"/>
    <w:rsid w:val="009314A0"/>
    <w:rsid w:val="00932557"/>
    <w:rsid w:val="00934CC1"/>
    <w:rsid w:val="00934FBE"/>
    <w:rsid w:val="009379CD"/>
    <w:rsid w:val="00941593"/>
    <w:rsid w:val="00941D3B"/>
    <w:rsid w:val="00944A7D"/>
    <w:rsid w:val="009503E5"/>
    <w:rsid w:val="00950726"/>
    <w:rsid w:val="0095146B"/>
    <w:rsid w:val="00952A35"/>
    <w:rsid w:val="0095300B"/>
    <w:rsid w:val="00953014"/>
    <w:rsid w:val="00955300"/>
    <w:rsid w:val="00957304"/>
    <w:rsid w:val="0096072C"/>
    <w:rsid w:val="0096130A"/>
    <w:rsid w:val="00961F5A"/>
    <w:rsid w:val="00966A8F"/>
    <w:rsid w:val="0097204D"/>
    <w:rsid w:val="00972F70"/>
    <w:rsid w:val="00973F84"/>
    <w:rsid w:val="00974112"/>
    <w:rsid w:val="009752D1"/>
    <w:rsid w:val="00975A23"/>
    <w:rsid w:val="00982080"/>
    <w:rsid w:val="00982D8F"/>
    <w:rsid w:val="00984539"/>
    <w:rsid w:val="009845AC"/>
    <w:rsid w:val="0098502C"/>
    <w:rsid w:val="009913DC"/>
    <w:rsid w:val="009921A0"/>
    <w:rsid w:val="00993FFF"/>
    <w:rsid w:val="009A050B"/>
    <w:rsid w:val="009A6221"/>
    <w:rsid w:val="009B036C"/>
    <w:rsid w:val="009B0797"/>
    <w:rsid w:val="009B0807"/>
    <w:rsid w:val="009B2CFB"/>
    <w:rsid w:val="009B7F0D"/>
    <w:rsid w:val="009C0403"/>
    <w:rsid w:val="009C0A97"/>
    <w:rsid w:val="009C1B5D"/>
    <w:rsid w:val="009C30D3"/>
    <w:rsid w:val="009C4D2A"/>
    <w:rsid w:val="009C4FF9"/>
    <w:rsid w:val="009C5AB6"/>
    <w:rsid w:val="009C6BE6"/>
    <w:rsid w:val="009C747F"/>
    <w:rsid w:val="009C7522"/>
    <w:rsid w:val="009D4CC2"/>
    <w:rsid w:val="009D6D2B"/>
    <w:rsid w:val="009E16C5"/>
    <w:rsid w:val="009E1EB8"/>
    <w:rsid w:val="009E5521"/>
    <w:rsid w:val="009E5BCC"/>
    <w:rsid w:val="009E5BDE"/>
    <w:rsid w:val="009E63BE"/>
    <w:rsid w:val="009E741A"/>
    <w:rsid w:val="009E7DFC"/>
    <w:rsid w:val="009F1670"/>
    <w:rsid w:val="009F4CDE"/>
    <w:rsid w:val="009F56D6"/>
    <w:rsid w:val="009F57A8"/>
    <w:rsid w:val="009F6B49"/>
    <w:rsid w:val="00A03185"/>
    <w:rsid w:val="00A03E63"/>
    <w:rsid w:val="00A044FA"/>
    <w:rsid w:val="00A0528A"/>
    <w:rsid w:val="00A10F90"/>
    <w:rsid w:val="00A11142"/>
    <w:rsid w:val="00A11573"/>
    <w:rsid w:val="00A11E32"/>
    <w:rsid w:val="00A155A8"/>
    <w:rsid w:val="00A1717C"/>
    <w:rsid w:val="00A20C15"/>
    <w:rsid w:val="00A2160F"/>
    <w:rsid w:val="00A21FE7"/>
    <w:rsid w:val="00A25563"/>
    <w:rsid w:val="00A25A50"/>
    <w:rsid w:val="00A260BE"/>
    <w:rsid w:val="00A26136"/>
    <w:rsid w:val="00A31F2C"/>
    <w:rsid w:val="00A35A4D"/>
    <w:rsid w:val="00A35F2B"/>
    <w:rsid w:val="00A37217"/>
    <w:rsid w:val="00A41640"/>
    <w:rsid w:val="00A42FF1"/>
    <w:rsid w:val="00A43A40"/>
    <w:rsid w:val="00A45D53"/>
    <w:rsid w:val="00A54C26"/>
    <w:rsid w:val="00A55CE2"/>
    <w:rsid w:val="00A56FB0"/>
    <w:rsid w:val="00A620E2"/>
    <w:rsid w:val="00A6272D"/>
    <w:rsid w:val="00A70035"/>
    <w:rsid w:val="00A72D6A"/>
    <w:rsid w:val="00A74B4F"/>
    <w:rsid w:val="00A7542E"/>
    <w:rsid w:val="00A848E3"/>
    <w:rsid w:val="00A91968"/>
    <w:rsid w:val="00A926AB"/>
    <w:rsid w:val="00A942F5"/>
    <w:rsid w:val="00A9457D"/>
    <w:rsid w:val="00A950AE"/>
    <w:rsid w:val="00AA1AF6"/>
    <w:rsid w:val="00AA36AB"/>
    <w:rsid w:val="00AA3E04"/>
    <w:rsid w:val="00AA609B"/>
    <w:rsid w:val="00AA7B07"/>
    <w:rsid w:val="00AB0F20"/>
    <w:rsid w:val="00AB13E6"/>
    <w:rsid w:val="00AB2114"/>
    <w:rsid w:val="00AB26EC"/>
    <w:rsid w:val="00AB2BC3"/>
    <w:rsid w:val="00AB7888"/>
    <w:rsid w:val="00AC18F7"/>
    <w:rsid w:val="00AC1C9C"/>
    <w:rsid w:val="00AC23B1"/>
    <w:rsid w:val="00AC4369"/>
    <w:rsid w:val="00AC43BF"/>
    <w:rsid w:val="00AC578B"/>
    <w:rsid w:val="00AD1615"/>
    <w:rsid w:val="00AD1A7D"/>
    <w:rsid w:val="00AD23D6"/>
    <w:rsid w:val="00AD2E62"/>
    <w:rsid w:val="00AD40FF"/>
    <w:rsid w:val="00AD5494"/>
    <w:rsid w:val="00AE1D9E"/>
    <w:rsid w:val="00AE1EEC"/>
    <w:rsid w:val="00AE6E57"/>
    <w:rsid w:val="00AF0CF5"/>
    <w:rsid w:val="00AF3DE2"/>
    <w:rsid w:val="00AF615F"/>
    <w:rsid w:val="00B0300B"/>
    <w:rsid w:val="00B031D2"/>
    <w:rsid w:val="00B04024"/>
    <w:rsid w:val="00B0495D"/>
    <w:rsid w:val="00B04DAE"/>
    <w:rsid w:val="00B06DD2"/>
    <w:rsid w:val="00B206E7"/>
    <w:rsid w:val="00B23090"/>
    <w:rsid w:val="00B2633A"/>
    <w:rsid w:val="00B2671C"/>
    <w:rsid w:val="00B26E28"/>
    <w:rsid w:val="00B302B5"/>
    <w:rsid w:val="00B306D5"/>
    <w:rsid w:val="00B31764"/>
    <w:rsid w:val="00B35D34"/>
    <w:rsid w:val="00B36C2E"/>
    <w:rsid w:val="00B4057A"/>
    <w:rsid w:val="00B50CD3"/>
    <w:rsid w:val="00B53A7D"/>
    <w:rsid w:val="00B53C55"/>
    <w:rsid w:val="00B53F09"/>
    <w:rsid w:val="00B54B4A"/>
    <w:rsid w:val="00B57233"/>
    <w:rsid w:val="00B62B17"/>
    <w:rsid w:val="00B63D5B"/>
    <w:rsid w:val="00B64D56"/>
    <w:rsid w:val="00B70326"/>
    <w:rsid w:val="00B74600"/>
    <w:rsid w:val="00B76DB7"/>
    <w:rsid w:val="00B85845"/>
    <w:rsid w:val="00B90F1B"/>
    <w:rsid w:val="00B9267A"/>
    <w:rsid w:val="00B95E7E"/>
    <w:rsid w:val="00B9727D"/>
    <w:rsid w:val="00B97522"/>
    <w:rsid w:val="00BA0788"/>
    <w:rsid w:val="00BA153C"/>
    <w:rsid w:val="00BA38BA"/>
    <w:rsid w:val="00BA50D0"/>
    <w:rsid w:val="00BA9B06"/>
    <w:rsid w:val="00BB68D4"/>
    <w:rsid w:val="00BB6E8A"/>
    <w:rsid w:val="00BB7F33"/>
    <w:rsid w:val="00BC0A72"/>
    <w:rsid w:val="00BC0B15"/>
    <w:rsid w:val="00BC4DDE"/>
    <w:rsid w:val="00BD1FA1"/>
    <w:rsid w:val="00BD46FC"/>
    <w:rsid w:val="00BD4B5A"/>
    <w:rsid w:val="00BE12DC"/>
    <w:rsid w:val="00BE198D"/>
    <w:rsid w:val="00BE355E"/>
    <w:rsid w:val="00BF0106"/>
    <w:rsid w:val="00BF7251"/>
    <w:rsid w:val="00BF7AF3"/>
    <w:rsid w:val="00BF7D84"/>
    <w:rsid w:val="00C01478"/>
    <w:rsid w:val="00C104C7"/>
    <w:rsid w:val="00C116AB"/>
    <w:rsid w:val="00C12DF2"/>
    <w:rsid w:val="00C131B5"/>
    <w:rsid w:val="00C167F3"/>
    <w:rsid w:val="00C22F3A"/>
    <w:rsid w:val="00C2636D"/>
    <w:rsid w:val="00C27116"/>
    <w:rsid w:val="00C30215"/>
    <w:rsid w:val="00C3233B"/>
    <w:rsid w:val="00C32E0D"/>
    <w:rsid w:val="00C3403A"/>
    <w:rsid w:val="00C3454A"/>
    <w:rsid w:val="00C42FFB"/>
    <w:rsid w:val="00C43406"/>
    <w:rsid w:val="00C5103E"/>
    <w:rsid w:val="00C52468"/>
    <w:rsid w:val="00C5572F"/>
    <w:rsid w:val="00C568CA"/>
    <w:rsid w:val="00C56987"/>
    <w:rsid w:val="00C6135B"/>
    <w:rsid w:val="00C62A13"/>
    <w:rsid w:val="00C66103"/>
    <w:rsid w:val="00C700ED"/>
    <w:rsid w:val="00C70D38"/>
    <w:rsid w:val="00C73EA3"/>
    <w:rsid w:val="00C75694"/>
    <w:rsid w:val="00C75E5B"/>
    <w:rsid w:val="00C760C5"/>
    <w:rsid w:val="00C773C0"/>
    <w:rsid w:val="00C77AA7"/>
    <w:rsid w:val="00C82799"/>
    <w:rsid w:val="00C846A5"/>
    <w:rsid w:val="00C85336"/>
    <w:rsid w:val="00C856BC"/>
    <w:rsid w:val="00C87202"/>
    <w:rsid w:val="00CA396B"/>
    <w:rsid w:val="00CA5A40"/>
    <w:rsid w:val="00CA6717"/>
    <w:rsid w:val="00CA7198"/>
    <w:rsid w:val="00CA7ECB"/>
    <w:rsid w:val="00CB01C9"/>
    <w:rsid w:val="00CB3B17"/>
    <w:rsid w:val="00CB4E3D"/>
    <w:rsid w:val="00CB5C3F"/>
    <w:rsid w:val="00CB6FCC"/>
    <w:rsid w:val="00CC0B5D"/>
    <w:rsid w:val="00CC14F4"/>
    <w:rsid w:val="00CC1C42"/>
    <w:rsid w:val="00CC2822"/>
    <w:rsid w:val="00CC34EB"/>
    <w:rsid w:val="00CC4575"/>
    <w:rsid w:val="00CC5551"/>
    <w:rsid w:val="00CC7B54"/>
    <w:rsid w:val="00CC7EFB"/>
    <w:rsid w:val="00CD1D72"/>
    <w:rsid w:val="00CD604D"/>
    <w:rsid w:val="00CD64F7"/>
    <w:rsid w:val="00CE1300"/>
    <w:rsid w:val="00CE16F3"/>
    <w:rsid w:val="00CE17F0"/>
    <w:rsid w:val="00CE2865"/>
    <w:rsid w:val="00CE4986"/>
    <w:rsid w:val="00CE68BF"/>
    <w:rsid w:val="00CF1B6C"/>
    <w:rsid w:val="00CF34EB"/>
    <w:rsid w:val="00CF74A4"/>
    <w:rsid w:val="00D0287B"/>
    <w:rsid w:val="00D0382F"/>
    <w:rsid w:val="00D03AE6"/>
    <w:rsid w:val="00D0435F"/>
    <w:rsid w:val="00D07643"/>
    <w:rsid w:val="00D10089"/>
    <w:rsid w:val="00D1230D"/>
    <w:rsid w:val="00D1509B"/>
    <w:rsid w:val="00D16636"/>
    <w:rsid w:val="00D167A2"/>
    <w:rsid w:val="00D174AB"/>
    <w:rsid w:val="00D244E9"/>
    <w:rsid w:val="00D32F39"/>
    <w:rsid w:val="00D34577"/>
    <w:rsid w:val="00D34E78"/>
    <w:rsid w:val="00D37D50"/>
    <w:rsid w:val="00D40595"/>
    <w:rsid w:val="00D40706"/>
    <w:rsid w:val="00D42358"/>
    <w:rsid w:val="00D434FD"/>
    <w:rsid w:val="00D43FC6"/>
    <w:rsid w:val="00D45080"/>
    <w:rsid w:val="00D526C4"/>
    <w:rsid w:val="00D538A7"/>
    <w:rsid w:val="00D53C82"/>
    <w:rsid w:val="00D53D3A"/>
    <w:rsid w:val="00D56D79"/>
    <w:rsid w:val="00D60086"/>
    <w:rsid w:val="00D618B5"/>
    <w:rsid w:val="00D6274D"/>
    <w:rsid w:val="00D66A8B"/>
    <w:rsid w:val="00D73730"/>
    <w:rsid w:val="00D753A5"/>
    <w:rsid w:val="00D755F0"/>
    <w:rsid w:val="00D77BC0"/>
    <w:rsid w:val="00D84347"/>
    <w:rsid w:val="00D84C9E"/>
    <w:rsid w:val="00D872D9"/>
    <w:rsid w:val="00D914D5"/>
    <w:rsid w:val="00D92232"/>
    <w:rsid w:val="00D92DA6"/>
    <w:rsid w:val="00D95EB6"/>
    <w:rsid w:val="00DA2217"/>
    <w:rsid w:val="00DB09B6"/>
    <w:rsid w:val="00DB14BA"/>
    <w:rsid w:val="00DB349D"/>
    <w:rsid w:val="00DB487F"/>
    <w:rsid w:val="00DB497C"/>
    <w:rsid w:val="00DB5539"/>
    <w:rsid w:val="00DB6929"/>
    <w:rsid w:val="00DB6BA5"/>
    <w:rsid w:val="00DC3ABC"/>
    <w:rsid w:val="00DC4F10"/>
    <w:rsid w:val="00DD1953"/>
    <w:rsid w:val="00DD4BA4"/>
    <w:rsid w:val="00DE1282"/>
    <w:rsid w:val="00DE38F0"/>
    <w:rsid w:val="00DE3E39"/>
    <w:rsid w:val="00DE4EE2"/>
    <w:rsid w:val="00DE5FCB"/>
    <w:rsid w:val="00DE6F40"/>
    <w:rsid w:val="00DF53C1"/>
    <w:rsid w:val="00DF6CCC"/>
    <w:rsid w:val="00DF77BE"/>
    <w:rsid w:val="00E00FFE"/>
    <w:rsid w:val="00E0169E"/>
    <w:rsid w:val="00E07B6F"/>
    <w:rsid w:val="00E21055"/>
    <w:rsid w:val="00E213ED"/>
    <w:rsid w:val="00E21501"/>
    <w:rsid w:val="00E2246D"/>
    <w:rsid w:val="00E25CB8"/>
    <w:rsid w:val="00E3382A"/>
    <w:rsid w:val="00E34820"/>
    <w:rsid w:val="00E3745E"/>
    <w:rsid w:val="00E42237"/>
    <w:rsid w:val="00E4235E"/>
    <w:rsid w:val="00E45DE5"/>
    <w:rsid w:val="00E46061"/>
    <w:rsid w:val="00E46430"/>
    <w:rsid w:val="00E4654A"/>
    <w:rsid w:val="00E470C7"/>
    <w:rsid w:val="00E505C8"/>
    <w:rsid w:val="00E529E4"/>
    <w:rsid w:val="00E52B22"/>
    <w:rsid w:val="00E53751"/>
    <w:rsid w:val="00E54203"/>
    <w:rsid w:val="00E5470F"/>
    <w:rsid w:val="00E55CC7"/>
    <w:rsid w:val="00E615C3"/>
    <w:rsid w:val="00E73B0E"/>
    <w:rsid w:val="00E7580E"/>
    <w:rsid w:val="00E76E85"/>
    <w:rsid w:val="00E83C99"/>
    <w:rsid w:val="00E83D45"/>
    <w:rsid w:val="00E83DC6"/>
    <w:rsid w:val="00E871CC"/>
    <w:rsid w:val="00E92E80"/>
    <w:rsid w:val="00E93AB2"/>
    <w:rsid w:val="00E9534B"/>
    <w:rsid w:val="00E95E59"/>
    <w:rsid w:val="00EA1DBB"/>
    <w:rsid w:val="00EA5481"/>
    <w:rsid w:val="00EA64BD"/>
    <w:rsid w:val="00EA7756"/>
    <w:rsid w:val="00EA7C12"/>
    <w:rsid w:val="00EB28E3"/>
    <w:rsid w:val="00EB561E"/>
    <w:rsid w:val="00EC021B"/>
    <w:rsid w:val="00EC27BF"/>
    <w:rsid w:val="00EC3026"/>
    <w:rsid w:val="00EC3884"/>
    <w:rsid w:val="00EC6128"/>
    <w:rsid w:val="00ED0587"/>
    <w:rsid w:val="00ED10BA"/>
    <w:rsid w:val="00ED1C94"/>
    <w:rsid w:val="00EE08E9"/>
    <w:rsid w:val="00EE09B1"/>
    <w:rsid w:val="00EE1A10"/>
    <w:rsid w:val="00EE35BD"/>
    <w:rsid w:val="00EE3ADD"/>
    <w:rsid w:val="00EE54EB"/>
    <w:rsid w:val="00EE7C86"/>
    <w:rsid w:val="00EF3444"/>
    <w:rsid w:val="00EF4807"/>
    <w:rsid w:val="00EF7128"/>
    <w:rsid w:val="00EF7338"/>
    <w:rsid w:val="00F029D8"/>
    <w:rsid w:val="00F072F3"/>
    <w:rsid w:val="00F13409"/>
    <w:rsid w:val="00F14A29"/>
    <w:rsid w:val="00F2061A"/>
    <w:rsid w:val="00F206DB"/>
    <w:rsid w:val="00F228AA"/>
    <w:rsid w:val="00F2506F"/>
    <w:rsid w:val="00F25579"/>
    <w:rsid w:val="00F2727C"/>
    <w:rsid w:val="00F30AD7"/>
    <w:rsid w:val="00F32609"/>
    <w:rsid w:val="00F32C61"/>
    <w:rsid w:val="00F335CD"/>
    <w:rsid w:val="00F357D6"/>
    <w:rsid w:val="00F36EAD"/>
    <w:rsid w:val="00F40981"/>
    <w:rsid w:val="00F40A21"/>
    <w:rsid w:val="00F43FDB"/>
    <w:rsid w:val="00F4481F"/>
    <w:rsid w:val="00F46EC1"/>
    <w:rsid w:val="00F52D31"/>
    <w:rsid w:val="00F53505"/>
    <w:rsid w:val="00F55532"/>
    <w:rsid w:val="00F56AE2"/>
    <w:rsid w:val="00F56E81"/>
    <w:rsid w:val="00F60910"/>
    <w:rsid w:val="00F619B1"/>
    <w:rsid w:val="00F642D3"/>
    <w:rsid w:val="00F64F5A"/>
    <w:rsid w:val="00F6631C"/>
    <w:rsid w:val="00F67BAB"/>
    <w:rsid w:val="00F7093C"/>
    <w:rsid w:val="00F806AA"/>
    <w:rsid w:val="00F80B39"/>
    <w:rsid w:val="00F87AF0"/>
    <w:rsid w:val="00F93529"/>
    <w:rsid w:val="00F94581"/>
    <w:rsid w:val="00F94FEE"/>
    <w:rsid w:val="00F958D2"/>
    <w:rsid w:val="00F95D57"/>
    <w:rsid w:val="00F96A0F"/>
    <w:rsid w:val="00F9789B"/>
    <w:rsid w:val="00FA35E3"/>
    <w:rsid w:val="00FB0E91"/>
    <w:rsid w:val="00FB1D0A"/>
    <w:rsid w:val="00FB217A"/>
    <w:rsid w:val="00FB2663"/>
    <w:rsid w:val="00FB3083"/>
    <w:rsid w:val="00FB42E7"/>
    <w:rsid w:val="00FC002D"/>
    <w:rsid w:val="00FC199B"/>
    <w:rsid w:val="00FC7B78"/>
    <w:rsid w:val="00FD07A9"/>
    <w:rsid w:val="00FD08AA"/>
    <w:rsid w:val="00FD3637"/>
    <w:rsid w:val="00FD4382"/>
    <w:rsid w:val="00FD78C2"/>
    <w:rsid w:val="00FE0AB1"/>
    <w:rsid w:val="00FE4E2D"/>
    <w:rsid w:val="00FE4F61"/>
    <w:rsid w:val="00FE6087"/>
    <w:rsid w:val="00FE6C2D"/>
    <w:rsid w:val="00FF531B"/>
    <w:rsid w:val="00FF569C"/>
    <w:rsid w:val="00FF59F0"/>
    <w:rsid w:val="00FF61BB"/>
    <w:rsid w:val="010A08B9"/>
    <w:rsid w:val="0141CE64"/>
    <w:rsid w:val="01ADC6AC"/>
    <w:rsid w:val="030BF62C"/>
    <w:rsid w:val="03296639"/>
    <w:rsid w:val="033A8A34"/>
    <w:rsid w:val="037562FE"/>
    <w:rsid w:val="037F759E"/>
    <w:rsid w:val="03B5CA02"/>
    <w:rsid w:val="04CEE29C"/>
    <w:rsid w:val="04EF3411"/>
    <w:rsid w:val="0556F738"/>
    <w:rsid w:val="058D93BF"/>
    <w:rsid w:val="05D59E91"/>
    <w:rsid w:val="05F47537"/>
    <w:rsid w:val="078D98DE"/>
    <w:rsid w:val="0797FD17"/>
    <w:rsid w:val="07AF8CA4"/>
    <w:rsid w:val="0805D90C"/>
    <w:rsid w:val="09349735"/>
    <w:rsid w:val="095F7215"/>
    <w:rsid w:val="0A2DB2F2"/>
    <w:rsid w:val="0A327489"/>
    <w:rsid w:val="0A5E98CC"/>
    <w:rsid w:val="0A9DBFC6"/>
    <w:rsid w:val="0B4E94F9"/>
    <w:rsid w:val="0BA7AAE8"/>
    <w:rsid w:val="0C35DA46"/>
    <w:rsid w:val="0C63CD6D"/>
    <w:rsid w:val="0CCCA994"/>
    <w:rsid w:val="0D3792B8"/>
    <w:rsid w:val="0F50DB51"/>
    <w:rsid w:val="1048004B"/>
    <w:rsid w:val="10E914CB"/>
    <w:rsid w:val="112A74FB"/>
    <w:rsid w:val="11A01F29"/>
    <w:rsid w:val="11B412EB"/>
    <w:rsid w:val="1200371C"/>
    <w:rsid w:val="1201D99E"/>
    <w:rsid w:val="12AFF5E2"/>
    <w:rsid w:val="1334C2F2"/>
    <w:rsid w:val="13BDBC6F"/>
    <w:rsid w:val="14559140"/>
    <w:rsid w:val="14633E97"/>
    <w:rsid w:val="14BCBD51"/>
    <w:rsid w:val="14CB817B"/>
    <w:rsid w:val="150378BE"/>
    <w:rsid w:val="150F6EBD"/>
    <w:rsid w:val="159E53CE"/>
    <w:rsid w:val="16239A44"/>
    <w:rsid w:val="16265CA6"/>
    <w:rsid w:val="1695B47F"/>
    <w:rsid w:val="172095D4"/>
    <w:rsid w:val="172E2F2B"/>
    <w:rsid w:val="173A242F"/>
    <w:rsid w:val="17D3D7BB"/>
    <w:rsid w:val="182976A8"/>
    <w:rsid w:val="1986542B"/>
    <w:rsid w:val="19CE1FDF"/>
    <w:rsid w:val="1AD442D4"/>
    <w:rsid w:val="1AF662AC"/>
    <w:rsid w:val="1B0C130D"/>
    <w:rsid w:val="1B0F6AAA"/>
    <w:rsid w:val="1BA6C452"/>
    <w:rsid w:val="1BBB9E56"/>
    <w:rsid w:val="1BCB77DC"/>
    <w:rsid w:val="1C4E8B93"/>
    <w:rsid w:val="1D212354"/>
    <w:rsid w:val="1DA6044F"/>
    <w:rsid w:val="1DCBFED5"/>
    <w:rsid w:val="1E4D6AA8"/>
    <w:rsid w:val="1FA5E515"/>
    <w:rsid w:val="20086BDD"/>
    <w:rsid w:val="20F2BDE0"/>
    <w:rsid w:val="21D4C968"/>
    <w:rsid w:val="22BE86E3"/>
    <w:rsid w:val="22C32667"/>
    <w:rsid w:val="22C48E76"/>
    <w:rsid w:val="235084A3"/>
    <w:rsid w:val="2381318E"/>
    <w:rsid w:val="23AA2FEF"/>
    <w:rsid w:val="241C1E0C"/>
    <w:rsid w:val="24B39E0C"/>
    <w:rsid w:val="2544C144"/>
    <w:rsid w:val="25B732D7"/>
    <w:rsid w:val="2656ED47"/>
    <w:rsid w:val="26680B24"/>
    <w:rsid w:val="270DD456"/>
    <w:rsid w:val="2716781C"/>
    <w:rsid w:val="27742327"/>
    <w:rsid w:val="27AA0206"/>
    <w:rsid w:val="28713D6B"/>
    <w:rsid w:val="29735BF2"/>
    <w:rsid w:val="2A4C96EE"/>
    <w:rsid w:val="2BBDF902"/>
    <w:rsid w:val="2C3CD49A"/>
    <w:rsid w:val="2D73F804"/>
    <w:rsid w:val="2D7CB17A"/>
    <w:rsid w:val="2D90FE2A"/>
    <w:rsid w:val="2E02CC42"/>
    <w:rsid w:val="2E04476D"/>
    <w:rsid w:val="2E076EFE"/>
    <w:rsid w:val="2E8AEB6B"/>
    <w:rsid w:val="2ED657C6"/>
    <w:rsid w:val="2FC28BFA"/>
    <w:rsid w:val="31583CE5"/>
    <w:rsid w:val="316D578C"/>
    <w:rsid w:val="31B84070"/>
    <w:rsid w:val="31DAE94C"/>
    <w:rsid w:val="32E8E495"/>
    <w:rsid w:val="334A833F"/>
    <w:rsid w:val="3392DA4E"/>
    <w:rsid w:val="34E1D7C6"/>
    <w:rsid w:val="35FB7F14"/>
    <w:rsid w:val="3655E65A"/>
    <w:rsid w:val="36989FC2"/>
    <w:rsid w:val="370B35C7"/>
    <w:rsid w:val="3798F8EB"/>
    <w:rsid w:val="37AD08A6"/>
    <w:rsid w:val="3864531B"/>
    <w:rsid w:val="38C55CAF"/>
    <w:rsid w:val="399E548E"/>
    <w:rsid w:val="3ABEDC91"/>
    <w:rsid w:val="3B2D8A09"/>
    <w:rsid w:val="3B3831BB"/>
    <w:rsid w:val="3B9EBADA"/>
    <w:rsid w:val="3C318356"/>
    <w:rsid w:val="3D1A22BA"/>
    <w:rsid w:val="3D5D49E7"/>
    <w:rsid w:val="3D62C361"/>
    <w:rsid w:val="3DA13D64"/>
    <w:rsid w:val="3E16585F"/>
    <w:rsid w:val="3EB86227"/>
    <w:rsid w:val="3F176B03"/>
    <w:rsid w:val="40863B95"/>
    <w:rsid w:val="4096B66C"/>
    <w:rsid w:val="40ECB6FC"/>
    <w:rsid w:val="40F77E6D"/>
    <w:rsid w:val="41D83549"/>
    <w:rsid w:val="42920B26"/>
    <w:rsid w:val="42E26978"/>
    <w:rsid w:val="42F6EF01"/>
    <w:rsid w:val="4367BAE6"/>
    <w:rsid w:val="4407C4CF"/>
    <w:rsid w:val="44391927"/>
    <w:rsid w:val="4473B77F"/>
    <w:rsid w:val="44851C26"/>
    <w:rsid w:val="45FDBFA7"/>
    <w:rsid w:val="461F3965"/>
    <w:rsid w:val="4624BE38"/>
    <w:rsid w:val="4633EF30"/>
    <w:rsid w:val="4673696B"/>
    <w:rsid w:val="470DD60A"/>
    <w:rsid w:val="476403E8"/>
    <w:rsid w:val="4787CEEF"/>
    <w:rsid w:val="47BBA4AE"/>
    <w:rsid w:val="480DB2E6"/>
    <w:rsid w:val="4845EF4C"/>
    <w:rsid w:val="48A87B14"/>
    <w:rsid w:val="48C16B3A"/>
    <w:rsid w:val="4904AD2A"/>
    <w:rsid w:val="4ABDA7E8"/>
    <w:rsid w:val="4AD4F70C"/>
    <w:rsid w:val="4B7E82F4"/>
    <w:rsid w:val="4C00801B"/>
    <w:rsid w:val="4C0E4440"/>
    <w:rsid w:val="4D0CCBC5"/>
    <w:rsid w:val="4D8E7554"/>
    <w:rsid w:val="4DD68DC1"/>
    <w:rsid w:val="4E390D57"/>
    <w:rsid w:val="4E919DE1"/>
    <w:rsid w:val="4F3CE15A"/>
    <w:rsid w:val="505CBA8B"/>
    <w:rsid w:val="50689CCE"/>
    <w:rsid w:val="507D862F"/>
    <w:rsid w:val="50FAC565"/>
    <w:rsid w:val="51313ED6"/>
    <w:rsid w:val="5282E264"/>
    <w:rsid w:val="53D1428A"/>
    <w:rsid w:val="542E2DA0"/>
    <w:rsid w:val="5447A165"/>
    <w:rsid w:val="544A36E9"/>
    <w:rsid w:val="5521EFD5"/>
    <w:rsid w:val="5659AE01"/>
    <w:rsid w:val="569F1667"/>
    <w:rsid w:val="584B7441"/>
    <w:rsid w:val="58AA226A"/>
    <w:rsid w:val="58CE4C96"/>
    <w:rsid w:val="591CF328"/>
    <w:rsid w:val="5ACEE7A0"/>
    <w:rsid w:val="5B47FBE5"/>
    <w:rsid w:val="5BC52C1E"/>
    <w:rsid w:val="5C84F2E2"/>
    <w:rsid w:val="5CC4AC45"/>
    <w:rsid w:val="5CC7B872"/>
    <w:rsid w:val="5CF84CA2"/>
    <w:rsid w:val="5D0A66D8"/>
    <w:rsid w:val="5DF9B4C3"/>
    <w:rsid w:val="5E22F552"/>
    <w:rsid w:val="5E44517C"/>
    <w:rsid w:val="5E5B8B0E"/>
    <w:rsid w:val="5ECABCAE"/>
    <w:rsid w:val="5EE5D153"/>
    <w:rsid w:val="5F8B0147"/>
    <w:rsid w:val="6020EE39"/>
    <w:rsid w:val="607AEB14"/>
    <w:rsid w:val="60AF5FEE"/>
    <w:rsid w:val="621E7685"/>
    <w:rsid w:val="6224567D"/>
    <w:rsid w:val="627D7716"/>
    <w:rsid w:val="6285278A"/>
    <w:rsid w:val="62856D94"/>
    <w:rsid w:val="634AFAC4"/>
    <w:rsid w:val="638DB852"/>
    <w:rsid w:val="638FC833"/>
    <w:rsid w:val="646B2DD2"/>
    <w:rsid w:val="648A243B"/>
    <w:rsid w:val="64DA6EAD"/>
    <w:rsid w:val="65261EE9"/>
    <w:rsid w:val="65438333"/>
    <w:rsid w:val="6565B15D"/>
    <w:rsid w:val="65A42F4C"/>
    <w:rsid w:val="668CA944"/>
    <w:rsid w:val="67333203"/>
    <w:rsid w:val="67453695"/>
    <w:rsid w:val="68B0B448"/>
    <w:rsid w:val="68D39F43"/>
    <w:rsid w:val="68FE0CBD"/>
    <w:rsid w:val="696CDFA7"/>
    <w:rsid w:val="69EACD24"/>
    <w:rsid w:val="6A2D26D9"/>
    <w:rsid w:val="6A7B906C"/>
    <w:rsid w:val="6AD0ED42"/>
    <w:rsid w:val="6ADF51E9"/>
    <w:rsid w:val="6B6870D0"/>
    <w:rsid w:val="6BC52F06"/>
    <w:rsid w:val="6BFCE200"/>
    <w:rsid w:val="6C8D273A"/>
    <w:rsid w:val="6CA0638B"/>
    <w:rsid w:val="6CC5271A"/>
    <w:rsid w:val="6D27D87A"/>
    <w:rsid w:val="6DA22F5D"/>
    <w:rsid w:val="6E16DD40"/>
    <w:rsid w:val="6E6131F7"/>
    <w:rsid w:val="6E826154"/>
    <w:rsid w:val="6E90510A"/>
    <w:rsid w:val="6ECC3087"/>
    <w:rsid w:val="6F480F8A"/>
    <w:rsid w:val="6F9DD823"/>
    <w:rsid w:val="709F4C22"/>
    <w:rsid w:val="70D2865C"/>
    <w:rsid w:val="70FBE876"/>
    <w:rsid w:val="7324BF8B"/>
    <w:rsid w:val="7357E94E"/>
    <w:rsid w:val="73773D54"/>
    <w:rsid w:val="74947F80"/>
    <w:rsid w:val="74D394CB"/>
    <w:rsid w:val="75497229"/>
    <w:rsid w:val="754B870C"/>
    <w:rsid w:val="754FB6B7"/>
    <w:rsid w:val="757B77FF"/>
    <w:rsid w:val="75B97D7F"/>
    <w:rsid w:val="7641B744"/>
    <w:rsid w:val="766939FA"/>
    <w:rsid w:val="769BE885"/>
    <w:rsid w:val="77073B68"/>
    <w:rsid w:val="77C5D536"/>
    <w:rsid w:val="78C2D7FC"/>
    <w:rsid w:val="78E438EC"/>
    <w:rsid w:val="78F664C9"/>
    <w:rsid w:val="7981F10D"/>
    <w:rsid w:val="79925607"/>
    <w:rsid w:val="79C50586"/>
    <w:rsid w:val="7A3575C0"/>
    <w:rsid w:val="7A36E6E3"/>
    <w:rsid w:val="7BAD9144"/>
    <w:rsid w:val="7C7C01EA"/>
    <w:rsid w:val="7C85C4BE"/>
    <w:rsid w:val="7D650DAF"/>
    <w:rsid w:val="7D8E4BC3"/>
    <w:rsid w:val="7DDA0076"/>
    <w:rsid w:val="7DF99760"/>
    <w:rsid w:val="7E7CCD36"/>
    <w:rsid w:val="7E906100"/>
    <w:rsid w:val="7EE3220B"/>
    <w:rsid w:val="7EEA3AAE"/>
    <w:rsid w:val="7F0A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D52A4A"/>
  <w15:docId w15:val="{8599B151-AB4B-4F9E-97A8-26A0EA33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10CC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3F84"/>
  </w:style>
  <w:style w:type="paragraph" w:styleId="Voettekst">
    <w:name w:val="footer"/>
    <w:basedOn w:val="Standaard"/>
    <w:link w:val="VoettekstChar"/>
    <w:uiPriority w:val="99"/>
    <w:unhideWhenUsed/>
    <w:rsid w:val="0097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3F84"/>
  </w:style>
  <w:style w:type="paragraph" w:styleId="Ballontekst">
    <w:name w:val="Balloon Text"/>
    <w:basedOn w:val="Standaard"/>
    <w:link w:val="BallontekstChar"/>
    <w:uiPriority w:val="99"/>
    <w:semiHidden/>
    <w:unhideWhenUsed/>
    <w:rsid w:val="009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F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E09B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B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F3015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B3E0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84C9E"/>
    <w:pPr>
      <w:spacing w:after="0" w:line="240" w:lineRule="auto"/>
    </w:pPr>
    <w:rPr>
      <w:rFonts w:ascii="Arial" w:hAnsi="Arial"/>
      <w:sz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42D3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92252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http://www.sidem.e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sidem.e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dem.be/wp-content/uploads/2023/05/SIDEM-Battery-Electrical-Vehicle-catalogue-May-202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mailto:press@sidem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CF0F905443747899CF345739B2DCD" ma:contentTypeVersion="23" ma:contentTypeDescription="Create a new document." ma:contentTypeScope="" ma:versionID="a8948a183807a089316e677ebe871077">
  <xsd:schema xmlns:xsd="http://www.w3.org/2001/XMLSchema" xmlns:xs="http://www.w3.org/2001/XMLSchema" xmlns:p="http://schemas.microsoft.com/office/2006/metadata/properties" xmlns:ns2="2a1e51c6-58c2-46fb-8a6c-f3dc5ada45a7" xmlns:ns3="3a37dd1e-e825-440b-a51d-bde0b3880eae" targetNamespace="http://schemas.microsoft.com/office/2006/metadata/properties" ma:root="true" ma:fieldsID="94db1d02b4394ab41e30c8c8cce6e37b" ns2:_="" ns3:_="">
    <xsd:import namespace="2a1e51c6-58c2-46fb-8a6c-f3dc5ada45a7"/>
    <xsd:import namespace="3a37dd1e-e825-440b-a51d-bde0b3880eae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Language" minOccurs="0"/>
                <xsd:element ref="ns2:Format" minOccurs="0"/>
                <xsd:element ref="ns2:Topic" minOccurs="0"/>
                <xsd:element ref="ns2:Too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Old_x0020_nam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e51c6-58c2-46fb-8a6c-f3dc5ada45a7" elementFormDefault="qualified">
    <xsd:import namespace="http://schemas.microsoft.com/office/2006/documentManagement/types"/>
    <xsd:import namespace="http://schemas.microsoft.com/office/infopath/2007/PartnerControls"/>
    <xsd:element name="Year" ma:index="1" nillable="true" ma:displayName="Year" ma:format="Dropdown" ma:internalName="Year" ma:readOnly="false">
      <xsd:simpleType>
        <xsd:union memberTypes="dms:Text">
          <xsd:simpleType>
            <xsd:restriction base="dms:Choice">
              <xsd:enumeration value="2020"/>
              <xsd:enumeration value="2021"/>
              <xsd:enumeration value="2019"/>
              <xsd:enumeration value="2018"/>
              <xsd:enumeration value="2017"/>
              <xsd:enumeration value="2016"/>
            </xsd:restriction>
          </xsd:simpleType>
        </xsd:union>
      </xsd:simpleType>
    </xsd:element>
    <xsd:element name="Language" ma:index="2" nillable="true" ma:displayName="Language" ma:format="Dropdown" ma:internalName="Language" ma:readOnly="false">
      <xsd:simpleType>
        <xsd:union memberTypes="dms:Text">
          <xsd:simpleType>
            <xsd:restriction base="dms:Choice">
              <xsd:enumeration value="EN"/>
              <xsd:enumeration value="NL"/>
              <xsd:enumeration value="FR"/>
              <xsd:enumeration value="DE"/>
              <xsd:enumeration value="ES"/>
              <xsd:enumeration value="IT"/>
              <xsd:enumeration value="RO"/>
              <xsd:enumeration value="RU"/>
              <xsd:enumeration value="PL"/>
              <xsd:enumeration value="PT"/>
              <xsd:enumeration value="HU"/>
              <xsd:enumeration value="NA"/>
            </xsd:restriction>
          </xsd:simpleType>
        </xsd:union>
      </xsd:simpleType>
    </xsd:element>
    <xsd:element name="Format" ma:index="3" nillable="true" ma:displayName="Format" ma:format="Dropdown" ma:internalName="Format" ma:readOnly="false">
      <xsd:simpleType>
        <xsd:union memberTypes="dms:Text">
          <xsd:simpleType>
            <xsd:restriction base="dms:Choice">
              <xsd:enumeration value="Word"/>
              <xsd:enumeration value="Excel"/>
              <xsd:enumeration value="PDF"/>
              <xsd:enumeration value="JPG"/>
              <xsd:enumeration value="MP4"/>
            </xsd:restriction>
          </xsd:simpleType>
        </xsd:union>
      </xsd:simpleType>
    </xsd:element>
    <xsd:element name="Topic" ma:index="4" nillable="true" ma:displayName="Topic" ma:format="Dropdown" ma:internalName="Topic" ma:readOnly="false">
      <xsd:simpleType>
        <xsd:restriction base="dms:Text">
          <xsd:maxLength value="255"/>
        </xsd:restriction>
      </xsd:simpleType>
    </xsd:element>
    <xsd:element name="Tool" ma:index="5" nillable="true" ma:displayName="Tool" ma:format="Dropdown" ma:internalName="Tool" ma:readOnly="false">
      <xsd:simpleType>
        <xsd:union memberTypes="dms:Text">
          <xsd:simpleType>
            <xsd:restriction base="dms:Choice">
              <xsd:enumeration value="Video"/>
              <xsd:enumeration value="Imaging"/>
            </xsd:restriction>
          </xsd:simpleType>
        </xsd:un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Old_x0020_name" ma:index="23" nillable="true" ma:displayName="Old name" ma:hidden="true" ma:internalName="Old_x0020_name" ma:readOnly="false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5d8d3b1-38b3-4461-b77e-36856345c8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7dd1e-e825-440b-a51d-bde0b3880eae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be4f909-db7e-41d4-8494-dd5cd766e829}" ma:internalName="TaxCatchAll" ma:showField="CatchAllData" ma:web="3a37dd1e-e825-440b-a51d-bde0b388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2a1e51c6-58c2-46fb-8a6c-f3dc5ada45a7">ES</Language>
    <Tool xmlns="2a1e51c6-58c2-46fb-8a6c-f3dc5ada45a7">Press</Tool>
    <Year xmlns="2a1e51c6-58c2-46fb-8a6c-f3dc5ada45a7">2023</Year>
    <Old_x0020_name xmlns="2a1e51c6-58c2-46fb-8a6c-f3dc5ada45a7">ES Press 2023 Sidem Press Release Battery Electrical Vehicles_May 2023</Old_x0020_name>
    <Topic xmlns="2a1e51c6-58c2-46fb-8a6c-f3dc5ada45a7">Sidem Press Release Battery Electrical Vehicles_May 2023</Topic>
    <Format xmlns="2a1e51c6-58c2-46fb-8a6c-f3dc5ada45a7">docx</Format>
    <lcf76f155ced4ddcb4097134ff3c332f xmlns="2a1e51c6-58c2-46fb-8a6c-f3dc5ada45a7">
      <Terms xmlns="http://schemas.microsoft.com/office/infopath/2007/PartnerControls"/>
    </lcf76f155ced4ddcb4097134ff3c332f>
    <TaxCatchAll xmlns="3a37dd1e-e825-440b-a51d-bde0b3880eae" xsi:nil="true"/>
    <SharedWithUsers xmlns="3a37dd1e-e825-440b-a51d-bde0b3880eae">
      <UserInfo>
        <DisplayName>Serge Lenders</DisplayName>
        <AccountId>878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247A18-AB30-4EEE-9476-8D82DEC0B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92832-58A1-4BB8-841A-687EC575F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e51c6-58c2-46fb-8a6c-f3dc5ada45a7"/>
    <ds:schemaRef ds:uri="3a37dd1e-e825-440b-a51d-bde0b3880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E165E-3903-49AC-901E-C9D8705040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57DC74-CA29-4DA5-8350-4CCAB16420D0}">
  <ds:schemaRefs>
    <ds:schemaRef ds:uri="http://schemas.microsoft.com/office/2006/metadata/properties"/>
    <ds:schemaRef ds:uri="http://schemas.microsoft.com/office/infopath/2007/PartnerControls"/>
    <ds:schemaRef ds:uri="2a1e51c6-58c2-46fb-8a6c-f3dc5ada45a7"/>
    <ds:schemaRef ds:uri="3a37dd1e-e825-440b-a51d-bde0b3880e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7231</CharactersWithSpaces>
  <SharedDoc>false</SharedDoc>
  <HLinks>
    <vt:vector size="24" baseType="variant">
      <vt:variant>
        <vt:i4>1769513</vt:i4>
      </vt:variant>
      <vt:variant>
        <vt:i4>9</vt:i4>
      </vt:variant>
      <vt:variant>
        <vt:i4>0</vt:i4>
      </vt:variant>
      <vt:variant>
        <vt:i4>5</vt:i4>
      </vt:variant>
      <vt:variant>
        <vt:lpwstr>mailto:press@sidem.eu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http://www.sidem.eu/</vt:lpwstr>
      </vt:variant>
      <vt:variant>
        <vt:lpwstr/>
      </vt:variant>
      <vt:variant>
        <vt:i4>1769479</vt:i4>
      </vt:variant>
      <vt:variant>
        <vt:i4>3</vt:i4>
      </vt:variant>
      <vt:variant>
        <vt:i4>0</vt:i4>
      </vt:variant>
      <vt:variant>
        <vt:i4>5</vt:i4>
      </vt:variant>
      <vt:variant>
        <vt:lpwstr>http://www.sidem.eu/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https://www.sidem.be/wp-content/uploads/2023/05/SIDEM-Battery-Electrical-Vehicle-catalogue-May-2023.pdf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Vanbiervliet</dc:creator>
  <cp:keywords/>
  <cp:lastModifiedBy>Kim Demeulenaere</cp:lastModifiedBy>
  <cp:revision>2</cp:revision>
  <cp:lastPrinted>2023-05-15T23:14:00Z</cp:lastPrinted>
  <dcterms:created xsi:type="dcterms:W3CDTF">2023-04-18T07:57:00Z</dcterms:created>
  <dcterms:modified xsi:type="dcterms:W3CDTF">2023-05-31T12:48:00Z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0x01010074CCF0F905443747899CF345739B2DCD</vt:lpwstr>
  </property>
  <property fmtid="{D5CDD505-2E9C-101B-9397-08002B2CF9AE}" pid="3" name="MediaServiceImageTags">
    <vt:lpwstr/>
  </property>
</Properties>
</file>